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E92" w:rsidRDefault="009C3E92" w:rsidP="006A359D">
      <w:pPr>
        <w:pStyle w:val="Rubrik1bl"/>
        <w:rPr>
          <w:szCs w:val="40"/>
        </w:rPr>
      </w:pPr>
    </w:p>
    <w:p w:rsidR="009C3E92" w:rsidRDefault="009C3E92" w:rsidP="006A359D">
      <w:pPr>
        <w:pStyle w:val="Rubrik1bl"/>
        <w:rPr>
          <w:szCs w:val="40"/>
        </w:rPr>
      </w:pPr>
    </w:p>
    <w:p w:rsidR="009C3E92" w:rsidRDefault="009C3E92" w:rsidP="009C3E92">
      <w:pPr>
        <w:pStyle w:val="Rubrik1bl"/>
        <w:jc w:val="center"/>
        <w:rPr>
          <w:szCs w:val="40"/>
        </w:rPr>
      </w:pPr>
      <w:r>
        <w:rPr>
          <w:szCs w:val="40"/>
        </w:rPr>
        <w:t>Stadgar för Tranemoryttarna</w:t>
      </w:r>
    </w:p>
    <w:p w:rsidR="009C3E92" w:rsidRDefault="009C3E92" w:rsidP="009C3E92">
      <w:pPr>
        <w:pStyle w:val="Rubrik1bl"/>
        <w:jc w:val="center"/>
        <w:rPr>
          <w:szCs w:val="40"/>
        </w:rPr>
      </w:pPr>
    </w:p>
    <w:p w:rsidR="00517D64" w:rsidRDefault="009C3E92" w:rsidP="009C3E92">
      <w:pPr>
        <w:pStyle w:val="Rubrik2"/>
        <w:jc w:val="center"/>
      </w:pPr>
      <w:r>
        <w:t>(865500-6545)</w:t>
      </w:r>
    </w:p>
    <w:p w:rsidR="009C3E92" w:rsidRDefault="009C3E92" w:rsidP="009C3E92">
      <w:pPr>
        <w:pStyle w:val="Rubrik3"/>
        <w:jc w:val="center"/>
      </w:pPr>
    </w:p>
    <w:p w:rsidR="009C3E92" w:rsidRDefault="009C3E92" w:rsidP="009C3E92">
      <w:pPr>
        <w:pStyle w:val="Rubrik3"/>
        <w:jc w:val="center"/>
      </w:pPr>
      <w:r>
        <w:t>Bildad den 16 november 1972</w:t>
      </w:r>
    </w:p>
    <w:p w:rsidR="009C3E92" w:rsidRPr="009C3E92" w:rsidRDefault="009C3E92" w:rsidP="009C3E92">
      <w:pPr>
        <w:pStyle w:val="Rubrik3"/>
        <w:jc w:val="center"/>
      </w:pPr>
      <w:r>
        <w:t>Stadgarna fastställdes/ändrades av medlemmarna på årsmötet den 21 februari 2011</w:t>
      </w:r>
    </w:p>
    <w:p w:rsidR="009C3E92" w:rsidRDefault="009C3E92" w:rsidP="006A359D">
      <w:pPr>
        <w:pStyle w:val="Rubrik2"/>
      </w:pPr>
    </w:p>
    <w:p w:rsidR="009C3E92" w:rsidRDefault="009C3E92" w:rsidP="006A359D">
      <w:pPr>
        <w:pStyle w:val="Rubrik2"/>
      </w:pPr>
    </w:p>
    <w:p w:rsidR="009C3E92" w:rsidRDefault="009C3E92" w:rsidP="006A359D">
      <w:pPr>
        <w:pStyle w:val="Rubrik2"/>
      </w:pPr>
    </w:p>
    <w:p w:rsidR="009C3E92" w:rsidRDefault="009C3E92" w:rsidP="006A359D">
      <w:pPr>
        <w:pStyle w:val="Rubrik2"/>
      </w:pPr>
    </w:p>
    <w:p w:rsidR="009C3E92" w:rsidRDefault="009C3E92" w:rsidP="006A359D">
      <w:pPr>
        <w:pStyle w:val="Rubrik2"/>
      </w:pPr>
    </w:p>
    <w:p w:rsidR="009C3E92" w:rsidRDefault="009C3E92" w:rsidP="006A359D">
      <w:pPr>
        <w:pStyle w:val="Rubrik2"/>
      </w:pPr>
    </w:p>
    <w:p w:rsidR="009C3E92" w:rsidRDefault="009C3E92" w:rsidP="006A359D">
      <w:pPr>
        <w:pStyle w:val="Rubrik2"/>
      </w:pPr>
    </w:p>
    <w:p w:rsidR="009C3E92" w:rsidRDefault="009C3E92" w:rsidP="006A359D">
      <w:pPr>
        <w:pStyle w:val="Rubrik2"/>
      </w:pPr>
    </w:p>
    <w:p w:rsidR="009C3E92" w:rsidRDefault="009C3E92" w:rsidP="006A359D">
      <w:pPr>
        <w:pStyle w:val="Rubrik2"/>
      </w:pPr>
    </w:p>
    <w:p w:rsidR="009C3E92" w:rsidRDefault="009C3E92" w:rsidP="006A359D">
      <w:pPr>
        <w:pStyle w:val="Rubrik2"/>
      </w:pPr>
    </w:p>
    <w:p w:rsidR="009C3E92" w:rsidRDefault="009C3E92" w:rsidP="006A359D">
      <w:pPr>
        <w:pStyle w:val="Rubrik2"/>
      </w:pPr>
    </w:p>
    <w:p w:rsidR="006A359D" w:rsidRDefault="009C3E92" w:rsidP="006A359D">
      <w:pPr>
        <w:pStyle w:val="Rubrik2"/>
      </w:pPr>
      <w:r>
        <w:t>§ 1 Ändamål</w:t>
      </w:r>
    </w:p>
    <w:p w:rsidR="009C3E92" w:rsidRDefault="009C3E92" w:rsidP="00856715">
      <w:r>
        <w:t>Tranemory</w:t>
      </w:r>
      <w:r w:rsidR="006A359D">
        <w:t>ttarna</w:t>
      </w:r>
      <w:r>
        <w:t xml:space="preserve"> är en ideell förening som är ansluten till Svenska ridsportförbundet (</w:t>
      </w:r>
      <w:proofErr w:type="spellStart"/>
      <w:r>
        <w:t>SvRF</w:t>
      </w:r>
      <w:proofErr w:type="spellEnd"/>
      <w:r>
        <w:t xml:space="preserve">) och därigenom ansluten till Sveriges Riksidrottsförbund (RF). Föreningen tillhör dessutom det distriktsidrottsförbund (DF) inom vars område föreningens hemort är belägen samt vederbörande specialidrottsdistriktsförbund (SDF) inom det SF-distrikt där föreninges hemort är belägen. </w:t>
      </w:r>
    </w:p>
    <w:p w:rsidR="009C3E92" w:rsidRDefault="009C3E92" w:rsidP="00856715">
      <w:r>
        <w:t xml:space="preserve">Föreningen är skyldig att följa nämnda organisationers stadgar, tävlingsregler och beslut fattade av överordnat idrottsorgan. </w:t>
      </w:r>
    </w:p>
    <w:p w:rsidR="009C3E92" w:rsidRDefault="00DF19D6" w:rsidP="00856715">
      <w:r>
        <w:t>På begäran av RF</w:t>
      </w:r>
      <w:r w:rsidR="009C3E92">
        <w:t xml:space="preserve"> eller vederbörande SF-, SF- eller DF-styrelse är fören</w:t>
      </w:r>
      <w:r w:rsidR="006A359D">
        <w:t>ingen</w:t>
      </w:r>
      <w:r w:rsidR="009C3E92">
        <w:t xml:space="preserve"> skyldig att ställa föreningens handlingar till förfogande samt lämna, av dessa organ, begärda uppgifter. </w:t>
      </w:r>
    </w:p>
    <w:p w:rsidR="006F1F67" w:rsidRDefault="009C3E92" w:rsidP="00856715">
      <w:r>
        <w:t xml:space="preserve">Föreningen är sammansluten av för ridsporten intresserade </w:t>
      </w:r>
      <w:r w:rsidR="006F1F67">
        <w:t xml:space="preserve">med ändamål att bl. a. främja ridningen på sätt som anges i </w:t>
      </w:r>
      <w:proofErr w:type="spellStart"/>
      <w:r w:rsidR="006F1F67">
        <w:t>SVRF</w:t>
      </w:r>
      <w:r w:rsidR="00DF19D6">
        <w:t>:</w:t>
      </w:r>
      <w:r w:rsidR="006F1F67">
        <w:t>s</w:t>
      </w:r>
      <w:proofErr w:type="spellEnd"/>
      <w:r w:rsidR="006F1F67">
        <w:t xml:space="preserve"> stadgar. </w:t>
      </w:r>
    </w:p>
    <w:p w:rsidR="006F1F67" w:rsidRDefault="006F1F67" w:rsidP="006F1F67">
      <w:pPr>
        <w:pStyle w:val="Rubrik2"/>
      </w:pPr>
      <w:r>
        <w:t>§ 2 Säte</w:t>
      </w:r>
    </w:p>
    <w:p w:rsidR="006F1F67" w:rsidRDefault="006F1F67" w:rsidP="006F1F67">
      <w:r>
        <w:t xml:space="preserve">Föreningen har sitt säte i Tranemo kommun. </w:t>
      </w:r>
    </w:p>
    <w:p w:rsidR="006F1F67" w:rsidRDefault="006F1F67" w:rsidP="006F1F67">
      <w:pPr>
        <w:pStyle w:val="Rubrik2"/>
      </w:pPr>
      <w:r>
        <w:t>§ 3 Medlemskap</w:t>
      </w:r>
    </w:p>
    <w:p w:rsidR="006F1F67" w:rsidRDefault="006F1F67" w:rsidP="00856715">
      <w:r>
        <w:t xml:space="preserve">Person som anmäler sig till inträde och </w:t>
      </w:r>
      <w:proofErr w:type="gramStart"/>
      <w:r>
        <w:t>erlägger</w:t>
      </w:r>
      <w:proofErr w:type="gramEnd"/>
      <w:r>
        <w:t xml:space="preserve"> årsavgift antages som medlem. </w:t>
      </w:r>
    </w:p>
    <w:p w:rsidR="006F1F67" w:rsidRDefault="006F1F67" w:rsidP="00856715">
      <w:r>
        <w:t xml:space="preserve">Person som har gjort sig känd som olämplig eller som motarbetat föreningens ändamål och intresse, kan av styrelsen vägras medlemskap. Beslut om att avslå medlemskap ska fattas av styrelsen. I beslutet ska skälen redovisas samt ange hur den medlemssökande ska gå till väga för att överklaga beslutet. Beslutet ska inom tre dagar från dagen för beslutet sändas till den som fått avslag på medlemsansökan. </w:t>
      </w:r>
    </w:p>
    <w:p w:rsidR="006F1F67" w:rsidRDefault="006F1F67" w:rsidP="00856715">
      <w:r>
        <w:t xml:space="preserve">Beslut om vägrat medlemskap får överklagas skriftligt av den berörde inom tre veckor enligt reglerna i RF:s stadgar, 15 kap. </w:t>
      </w:r>
    </w:p>
    <w:p w:rsidR="0099127B" w:rsidRDefault="004507B4" w:rsidP="00856715">
      <w:r w:rsidRPr="0099127B">
        <w:t>Person som på ett b</w:t>
      </w:r>
      <w:r w:rsidR="0068338A" w:rsidRPr="0099127B">
        <w:t>esynnerligt förtjänstfullt sätt verkat för föreningens ändamål, kan efter förslag av styrelsen, av årsmötet inväljas som hedersmedlem. Sådant beslut ska biträdas av minst 2/3 av a</w:t>
      </w:r>
      <w:r w:rsidR="00DF19D6">
        <w:t>ntalet närvarande röstberättiga</w:t>
      </w:r>
      <w:r w:rsidR="0068338A" w:rsidRPr="0099127B">
        <w:t xml:space="preserve">de medlemmar. </w:t>
      </w:r>
    </w:p>
    <w:p w:rsidR="0099127B" w:rsidRDefault="0099127B" w:rsidP="004B62D2">
      <w:pPr>
        <w:pStyle w:val="Rubrik2"/>
      </w:pPr>
      <w:r>
        <w:t>§ 4 Avgifter</w:t>
      </w:r>
    </w:p>
    <w:p w:rsidR="0099127B" w:rsidRDefault="00DF19D6" w:rsidP="00856715">
      <w:r>
        <w:t xml:space="preserve">Medlem </w:t>
      </w:r>
      <w:proofErr w:type="gramStart"/>
      <w:r>
        <w:t>erlägger</w:t>
      </w:r>
      <w:proofErr w:type="gramEnd"/>
      <w:r>
        <w:t xml:space="preserve"> en å</w:t>
      </w:r>
      <w:r w:rsidR="0099127B">
        <w:t xml:space="preserve">rsavgift, vars storlek, efter förslag av styrelsen, årligen fastställes av årsmötet. Årsavgiften ska </w:t>
      </w:r>
      <w:proofErr w:type="gramStart"/>
      <w:r w:rsidR="0099127B">
        <w:t>erläggas</w:t>
      </w:r>
      <w:proofErr w:type="gramEnd"/>
      <w:r w:rsidR="0099127B">
        <w:t xml:space="preserve"> på sätt som styrelsen fastställer. </w:t>
      </w:r>
    </w:p>
    <w:p w:rsidR="0099127B" w:rsidRDefault="0099127B" w:rsidP="004B62D2">
      <w:pPr>
        <w:pStyle w:val="Rubrik2"/>
      </w:pPr>
      <w:r>
        <w:t>§ 5 Utträde och uteslutning</w:t>
      </w:r>
    </w:p>
    <w:p w:rsidR="0099127B" w:rsidRDefault="0099127B" w:rsidP="00856715">
      <w:r>
        <w:t xml:space="preserve">Medlem som under ett helt år underlåtit sig att betala sin årsavgift får anses ha begärt utträde ur föreningen. Medlem som av annan anledning önskar utträda ur föreningen ska skriftligen inlämna detta till styrelsen och anses därmed omedelbart ha lämnat föreningen. </w:t>
      </w:r>
      <w:proofErr w:type="gramStart"/>
      <w:r>
        <w:t>Erlagd</w:t>
      </w:r>
      <w:proofErr w:type="gramEnd"/>
      <w:r>
        <w:t xml:space="preserve"> avgift återbetalas ej.</w:t>
      </w:r>
    </w:p>
    <w:p w:rsidR="00CB232A" w:rsidRDefault="0099127B" w:rsidP="00856715">
      <w:r>
        <w:lastRenderedPageBreak/>
        <w:t>Styrelsen kan besluta att utesluta medlem</w:t>
      </w:r>
      <w:r w:rsidR="00CB232A">
        <w:t xml:space="preserve"> som</w:t>
      </w:r>
      <w:r>
        <w:t xml:space="preserve"> uppenbarligen motarbetar</w:t>
      </w:r>
      <w:r w:rsidR="00CB232A">
        <w:t xml:space="preserve"> förenin</w:t>
      </w:r>
      <w:r w:rsidR="00DF19D6">
        <w:t>g</w:t>
      </w:r>
      <w:r w:rsidR="00CB232A">
        <w:t xml:space="preserve">ens, distriktets eller </w:t>
      </w:r>
      <w:proofErr w:type="spellStart"/>
      <w:r w:rsidR="00CB232A">
        <w:t>SvRF</w:t>
      </w:r>
      <w:r w:rsidR="00DF19D6">
        <w:t>:</w:t>
      </w:r>
      <w:r w:rsidR="00CB232A">
        <w:t>s</w:t>
      </w:r>
      <w:proofErr w:type="spellEnd"/>
      <w:r w:rsidR="00CB232A">
        <w:t xml:space="preserve"> ändamål och intresse eller handlar på sådant sätt att ridsportens anseende skadas. Samma gäller medlem som motarbetat föreningens verksamhet eller uppenbarligen skadat föreningens intressen. </w:t>
      </w:r>
    </w:p>
    <w:p w:rsidR="004B62D2" w:rsidRDefault="00CB232A" w:rsidP="00856715">
      <w:r>
        <w:t>För beslut om uteslutning fordras 2/3 majoritet bland de vid styrelsesammanstädet närvarande ledamöterna. Beslut om uteslutning får inte fattas utan att medlemmen beretts möjlighet att yttra sig inom av styrels</w:t>
      </w:r>
      <w:r w:rsidR="00DF19D6">
        <w:t>en angiven tid (minst 14 dagar)</w:t>
      </w:r>
      <w:r>
        <w:t xml:space="preserve">. I beslut om uteslutning ska skälen till uteslutningen redovisas samt anges vad medlemmen ska iaktta för överklagande. Beslutet ska inom tre dagar från dagen för beslutet skriftligen </w:t>
      </w:r>
      <w:proofErr w:type="gramStart"/>
      <w:r>
        <w:t>tillställas</w:t>
      </w:r>
      <w:proofErr w:type="gramEnd"/>
      <w:r>
        <w:t xml:space="preserve"> den berörde. Beslut gäller inte förrän klagotiden utgått eller, då beslutet </w:t>
      </w:r>
      <w:proofErr w:type="gramStart"/>
      <w:r>
        <w:t xml:space="preserve">överklagats </w:t>
      </w:r>
      <w:r w:rsidR="001E082F">
        <w:t>,</w:t>
      </w:r>
      <w:proofErr w:type="gramEnd"/>
      <w:r w:rsidR="001E082F">
        <w:t xml:space="preserve"> ärendet blivit slutligen avgjort. Beslut om uteslutning ska fattas av föreningens styrelse och får av den berörde överklagas inom tre veckor enligt reglerna i RF:s stadgar 15 kap. </w:t>
      </w:r>
    </w:p>
    <w:p w:rsidR="004B62D2" w:rsidRDefault="004B62D2" w:rsidP="004B62D2">
      <w:pPr>
        <w:pStyle w:val="Rubrik2"/>
      </w:pPr>
      <w:r>
        <w:t>6 § Beslutande organ</w:t>
      </w:r>
    </w:p>
    <w:p w:rsidR="0099127B" w:rsidRDefault="004B62D2" w:rsidP="00856715">
      <w:r>
        <w:t xml:space="preserve">Föreningens beslutande organ är allmänt möte (årsmöte) och extra allmänt möte samt styrelsen. Styrelsen kan tillsätta kommittéer (motsvarande) för handläggning av särskilda uppgifter. Dessa kommittéer har de befogenheter som styrelsen tilldelat dem. </w:t>
      </w:r>
      <w:r w:rsidR="00CB232A">
        <w:t xml:space="preserve">     </w:t>
      </w:r>
      <w:r w:rsidR="0099127B">
        <w:t xml:space="preserve">  </w:t>
      </w:r>
    </w:p>
    <w:p w:rsidR="004B62D2" w:rsidRDefault="004B62D2" w:rsidP="00E43596">
      <w:pPr>
        <w:pStyle w:val="Rubrik2"/>
      </w:pPr>
      <w:r>
        <w:t>§ 7 Verksamhets- och räkenskapsår</w:t>
      </w:r>
    </w:p>
    <w:p w:rsidR="004B62D2" w:rsidRDefault="004B62D2" w:rsidP="00856715">
      <w:r>
        <w:t xml:space="preserve">Föreningens verksamhets- och räkenskapsår ska vara kalenderår. </w:t>
      </w:r>
    </w:p>
    <w:p w:rsidR="004B62D2" w:rsidRDefault="004B62D2" w:rsidP="00E43596">
      <w:pPr>
        <w:pStyle w:val="Rubrik2"/>
      </w:pPr>
      <w:r>
        <w:t>§ 8 Stadgetolkning</w:t>
      </w:r>
    </w:p>
    <w:p w:rsidR="004B62D2" w:rsidRDefault="004B62D2" w:rsidP="00856715">
      <w:r>
        <w:t xml:space="preserve">Föreningens verksamhet bedrivs enligt dessa stadgar samt i tillämpliga delar enligt de stadgar som gäller för det ridsportdistrikt som föreningen tillhör och </w:t>
      </w:r>
      <w:proofErr w:type="spellStart"/>
      <w:r>
        <w:t>SvRF</w:t>
      </w:r>
      <w:r w:rsidR="00DF19D6">
        <w:t>:</w:t>
      </w:r>
      <w:r>
        <w:t>s</w:t>
      </w:r>
      <w:proofErr w:type="spellEnd"/>
      <w:r>
        <w:t xml:space="preserve"> stadgar. Uppstår tvekan vid dessa stadgars tolkning eller om fall skulle förekomma som </w:t>
      </w:r>
      <w:proofErr w:type="gramStart"/>
      <w:r>
        <w:t>ej</w:t>
      </w:r>
      <w:proofErr w:type="gramEnd"/>
      <w:r>
        <w:t xml:space="preserve"> varit förutsett i dessa stadgar hänskjutes frågan till årsmötet eller extra årsmöte. I brådskande fall får frågan avgöras av styrelsen. </w:t>
      </w:r>
    </w:p>
    <w:p w:rsidR="004B62D2" w:rsidRDefault="004B62D2" w:rsidP="00856715">
      <w:r>
        <w:t>Medlem förbinder sig genom sitt medlemskap i föreningen att i fråga i om tillämpning av dessa stadgar inte väcka talan vid allmän domstol. Tvist rör</w:t>
      </w:r>
      <w:r w:rsidR="006129BC">
        <w:t>ande tillämpning av stadgarna sk</w:t>
      </w:r>
      <w:r>
        <w:t xml:space="preserve">a istället avgöras i enlighet med vad som anges i § 24. </w:t>
      </w:r>
    </w:p>
    <w:p w:rsidR="006129BC" w:rsidRDefault="006129BC" w:rsidP="00E43596">
      <w:pPr>
        <w:pStyle w:val="Rubrik2"/>
      </w:pPr>
      <w:r>
        <w:t>§ 9 Stadgeändring och upplösning</w:t>
      </w:r>
    </w:p>
    <w:p w:rsidR="006129BC" w:rsidRDefault="006129BC" w:rsidP="00856715">
      <w:r>
        <w:t xml:space="preserve">För ändring av dessa stadgar krävs beslut av årsmöte med minst 2/3 av antalet angivna röster. Förslag till ändring av stadgarna får skriftligen avges av såväl medlemmar som styrelsen. </w:t>
      </w:r>
    </w:p>
    <w:p w:rsidR="006129BC" w:rsidRDefault="006129BC" w:rsidP="00856715">
      <w:r>
        <w:t>För föreningens upplösning fordras beslut av två på varandra med minst en månads mellanrum</w:t>
      </w:r>
      <w:r w:rsidR="00622679">
        <w:t xml:space="preserve"> </w:t>
      </w:r>
      <w:r>
        <w:t xml:space="preserve">följande extra årsmöte varav det ena årsmöte. Vidare fordras att minst 2/3 av närvarande röstberättigande är eniga om beslutet.  I beslut om upplösning av föreningen ska anges att föreningens tillgångar </w:t>
      </w:r>
      <w:r w:rsidR="00140CDC">
        <w:t xml:space="preserve">ska användas till bestämt ridsportfrämjande ändamål. Beslutet jämte bestyrkta avskrifter av styrelsens och </w:t>
      </w:r>
      <w:r w:rsidR="00176F41">
        <w:t>årsmötets protokoll i ärendet, samt revisionsberättelse jämte</w:t>
      </w:r>
      <w:r w:rsidR="00622679">
        <w:t xml:space="preserve"> balans- och res</w:t>
      </w:r>
      <w:r w:rsidR="00176F41">
        <w:t>u</w:t>
      </w:r>
      <w:r w:rsidR="00622679">
        <w:t>l</w:t>
      </w:r>
      <w:r w:rsidR="00176F41">
        <w:t xml:space="preserve">taträkningar, ska omedelbart ställas till </w:t>
      </w:r>
      <w:proofErr w:type="spellStart"/>
      <w:r w:rsidR="00176F41">
        <w:t>SvRF</w:t>
      </w:r>
      <w:proofErr w:type="spellEnd"/>
      <w:r w:rsidR="00176F41">
        <w:t xml:space="preserve">. </w:t>
      </w:r>
    </w:p>
    <w:p w:rsidR="00C73D90" w:rsidRDefault="00C73D90" w:rsidP="00E43596">
      <w:pPr>
        <w:pStyle w:val="Rubrik2"/>
      </w:pPr>
      <w:r>
        <w:lastRenderedPageBreak/>
        <w:t>§ 10 Rösträtt</w:t>
      </w:r>
    </w:p>
    <w:p w:rsidR="00C73D90" w:rsidRDefault="00C73D90" w:rsidP="00856715">
      <w:r>
        <w:t xml:space="preserve">Vid årsmöte samt extra årsmöte som hålls före 15 mars äger varje medlem som fyllt 15 år en röst, om årsavgift för föregående eller pågående verksamhetsår som </w:t>
      </w:r>
      <w:proofErr w:type="gramStart"/>
      <w:r>
        <w:t>erlagts</w:t>
      </w:r>
      <w:proofErr w:type="gramEnd"/>
      <w:r>
        <w:t xml:space="preserve"> minst en månad före mötet. </w:t>
      </w:r>
    </w:p>
    <w:p w:rsidR="00C73D90" w:rsidRDefault="00C73D90" w:rsidP="00856715">
      <w:r>
        <w:t>Vid extra allmänt möte som hålls efter 15 mars äger varje medlem som fyllt 15 år en röst, om årsavgift för pågående verksamhets</w:t>
      </w:r>
      <w:r w:rsidR="000E4643">
        <w:t xml:space="preserve">år </w:t>
      </w:r>
      <w:proofErr w:type="gramStart"/>
      <w:r w:rsidR="000E4643">
        <w:t>erlagts</w:t>
      </w:r>
      <w:proofErr w:type="gramEnd"/>
      <w:r w:rsidR="000E4643">
        <w:t xml:space="preserve"> minst en månad före mötet. Röstning genom ombud (fullmakt) får </w:t>
      </w:r>
      <w:proofErr w:type="gramStart"/>
      <w:r w:rsidR="000E4643">
        <w:t>ej</w:t>
      </w:r>
      <w:proofErr w:type="gramEnd"/>
      <w:r w:rsidR="000E4643">
        <w:t xml:space="preserve"> förekomma.</w:t>
      </w:r>
    </w:p>
    <w:p w:rsidR="000E4643" w:rsidRDefault="000E4643" w:rsidP="00856715">
      <w:r>
        <w:t xml:space="preserve">Hedersmedlem äger yttranderätt samt förslagsrätt. </w:t>
      </w:r>
    </w:p>
    <w:p w:rsidR="000E4643" w:rsidRDefault="000E4643" w:rsidP="00E43596">
      <w:pPr>
        <w:pStyle w:val="Rubrik2"/>
      </w:pPr>
      <w:r>
        <w:t>§ 11 Beslut om omröstning vid allmänt möte</w:t>
      </w:r>
    </w:p>
    <w:p w:rsidR="00E43596" w:rsidRDefault="00EC3D3B" w:rsidP="000E4643">
      <w:r>
        <w:t xml:space="preserve">Omröstning sker öppet, dock ska personval ske med slutna sedlar om röstberättigad medlem så begär. Vid val med slutna sedlar får valsedel inte uppta fler namn än det antal som väljs. Samtliga ärenden utom de i 9 § avgörs genom enkel röstövervikt. Vid omröstning som inte avser personval, gäller vid lika rösteantal den mening som biträddes av ordföranden om denne är röstberättigad. Är ordföranden inte rösberättigad ska lotten avgöra. Vid personval ska i händelse av lika röstetal lotten avgöra. </w:t>
      </w:r>
    </w:p>
    <w:p w:rsidR="00E43596" w:rsidRDefault="00E43596" w:rsidP="00E43596">
      <w:pPr>
        <w:pStyle w:val="Rubrik2"/>
      </w:pPr>
      <w:r>
        <w:t>§ 12 Valbarhet</w:t>
      </w:r>
    </w:p>
    <w:p w:rsidR="00E43596" w:rsidRDefault="00E43596" w:rsidP="00E43596">
      <w:r>
        <w:t xml:space="preserve">Valbar till styrelsen och valberedningen är röstberättigad medlem i föreningen. Arbetstagare inom föreningen får dock inte väljas till ledamot av styrelsen, valberedningen eller revisor i föreningen. </w:t>
      </w:r>
    </w:p>
    <w:p w:rsidR="00E43596" w:rsidRDefault="00E43596" w:rsidP="00FF5199">
      <w:pPr>
        <w:pStyle w:val="Rubrik2"/>
      </w:pPr>
      <w:r>
        <w:t>§ 13 Årsmöte</w:t>
      </w:r>
    </w:p>
    <w:p w:rsidR="007444D2" w:rsidRDefault="00E43596" w:rsidP="00E43596">
      <w:r>
        <w:t xml:space="preserve">Årsmöte ska äga rum den 15 mars. Förhandsmeddelande om tid och plats för mötet ska utfärdas minst en månad i förväg på så sätt som styrelsen bestämmer. Kallelse n till årsmötet utfärdas minst 10 dagar i förväg på så sätt som styrelsen beslutar. Förslag (motion) från enskild medlem att ta upp till behandling på årsmötet ska vara styrelsen tillhanda senast tre veckor före årsmötet. </w:t>
      </w:r>
    </w:p>
    <w:p w:rsidR="00FF5199" w:rsidRDefault="007444D2" w:rsidP="00E43596">
      <w:r>
        <w:t>Verksamhets- och förvaltningsberättelser, revisor</w:t>
      </w:r>
      <w:r w:rsidR="00FF5199">
        <w:t>er</w:t>
      </w:r>
      <w:r>
        <w:t>n</w:t>
      </w:r>
      <w:r w:rsidR="00FF5199">
        <w:t>a</w:t>
      </w:r>
      <w:r>
        <w:t>s berättelse st</w:t>
      </w:r>
      <w:r w:rsidR="00FF5199">
        <w:t xml:space="preserve">yrelsens förslag och inkomna motioner ska finnas tillgängliga för medlemmarna senast en vecka före årsmötet. I kallelsen ska anges var dessa handlingar finns tillgängliga. Årsmötet är beslutsfört med det antal röstberättigade medlemmar som infunnit sig. </w:t>
      </w:r>
    </w:p>
    <w:p w:rsidR="00FF5199" w:rsidRDefault="00FF5199" w:rsidP="00FF5199">
      <w:pPr>
        <w:pStyle w:val="Rubrik2"/>
      </w:pPr>
      <w:r>
        <w:t>§ 14 Ärenden vid årsmöte</w:t>
      </w:r>
    </w:p>
    <w:p w:rsidR="00D16FF9" w:rsidRDefault="00D16FF9" w:rsidP="00D16FF9">
      <w:r>
        <w:t>Vid årsmöte ska följande ärenden behandlas och protokollföras:</w:t>
      </w:r>
    </w:p>
    <w:p w:rsidR="00D16FF9" w:rsidRDefault="00D16FF9" w:rsidP="00D16FF9">
      <w:pPr>
        <w:pStyle w:val="Liststycke"/>
        <w:numPr>
          <w:ilvl w:val="0"/>
          <w:numId w:val="41"/>
        </w:numPr>
      </w:pPr>
      <w:r>
        <w:t>Fastställande av röstlängd</w:t>
      </w:r>
    </w:p>
    <w:p w:rsidR="00D16FF9" w:rsidRDefault="00D16FF9" w:rsidP="00D16FF9">
      <w:pPr>
        <w:pStyle w:val="Liststycke"/>
        <w:numPr>
          <w:ilvl w:val="0"/>
          <w:numId w:val="41"/>
        </w:numPr>
      </w:pPr>
      <w:r>
        <w:t>Val av ordförande till mötet</w:t>
      </w:r>
    </w:p>
    <w:p w:rsidR="00D16FF9" w:rsidRDefault="00D16FF9" w:rsidP="00D16FF9">
      <w:pPr>
        <w:pStyle w:val="Liststycke"/>
        <w:numPr>
          <w:ilvl w:val="0"/>
          <w:numId w:val="41"/>
        </w:numPr>
      </w:pPr>
      <w:r>
        <w:t>Anmälan av styrelsen val av sekreterare</w:t>
      </w:r>
    </w:p>
    <w:p w:rsidR="00D16FF9" w:rsidRDefault="00D16FF9" w:rsidP="00D16FF9">
      <w:pPr>
        <w:pStyle w:val="Liststycke"/>
        <w:numPr>
          <w:ilvl w:val="0"/>
          <w:numId w:val="41"/>
        </w:numPr>
      </w:pPr>
      <w:r>
        <w:t>Val av protokolljusterare och rösträknare</w:t>
      </w:r>
    </w:p>
    <w:p w:rsidR="00D16FF9" w:rsidRDefault="00D16FF9" w:rsidP="00D16FF9">
      <w:pPr>
        <w:pStyle w:val="Liststycke"/>
        <w:numPr>
          <w:ilvl w:val="0"/>
          <w:numId w:val="41"/>
        </w:numPr>
      </w:pPr>
      <w:r>
        <w:t>Fastställande om mötet har blivit i laga ordning utlyst</w:t>
      </w:r>
    </w:p>
    <w:p w:rsidR="00D16FF9" w:rsidRDefault="00D16FF9" w:rsidP="00D16FF9">
      <w:pPr>
        <w:pStyle w:val="Liststycke"/>
        <w:numPr>
          <w:ilvl w:val="0"/>
          <w:numId w:val="41"/>
        </w:numPr>
      </w:pPr>
      <w:r>
        <w:t>Fastställande av dagordning</w:t>
      </w:r>
    </w:p>
    <w:p w:rsidR="00D16FF9" w:rsidRDefault="00D16FF9" w:rsidP="00D16FF9">
      <w:pPr>
        <w:pStyle w:val="Liststycke"/>
        <w:numPr>
          <w:ilvl w:val="0"/>
          <w:numId w:val="41"/>
        </w:numPr>
      </w:pPr>
      <w:r>
        <w:t>Behandling av verksamhets- och förvaltningsberättelserna</w:t>
      </w:r>
    </w:p>
    <w:p w:rsidR="00D16FF9" w:rsidRDefault="00D16FF9" w:rsidP="00D16FF9">
      <w:pPr>
        <w:pStyle w:val="Liststycke"/>
        <w:numPr>
          <w:ilvl w:val="0"/>
          <w:numId w:val="41"/>
        </w:numPr>
      </w:pPr>
      <w:r>
        <w:t>Revisorernas berättelse</w:t>
      </w:r>
    </w:p>
    <w:p w:rsidR="00D16FF9" w:rsidRDefault="00D16FF9" w:rsidP="00D16FF9">
      <w:pPr>
        <w:pStyle w:val="Liststycke"/>
        <w:numPr>
          <w:ilvl w:val="0"/>
          <w:numId w:val="41"/>
        </w:numPr>
      </w:pPr>
      <w:r>
        <w:t>Fastställande av balans- och resultaträkningar</w:t>
      </w:r>
    </w:p>
    <w:p w:rsidR="00D16FF9" w:rsidRDefault="00D16FF9" w:rsidP="00D16FF9">
      <w:pPr>
        <w:pStyle w:val="Liststycke"/>
        <w:numPr>
          <w:ilvl w:val="0"/>
          <w:numId w:val="41"/>
        </w:numPr>
      </w:pPr>
      <w:r>
        <w:t>Fråga om ansvarsfrihet för styrelsen</w:t>
      </w:r>
    </w:p>
    <w:p w:rsidR="00D16FF9" w:rsidRDefault="00D16FF9" w:rsidP="00D16FF9">
      <w:pPr>
        <w:pStyle w:val="Liststycke"/>
        <w:numPr>
          <w:ilvl w:val="0"/>
          <w:numId w:val="41"/>
        </w:numPr>
      </w:pPr>
      <w:r>
        <w:t>Fastställande av medlemavgifter</w:t>
      </w:r>
    </w:p>
    <w:p w:rsidR="00D16FF9" w:rsidRDefault="00D16FF9" w:rsidP="00D16FF9">
      <w:pPr>
        <w:pStyle w:val="Liststycke"/>
        <w:numPr>
          <w:ilvl w:val="0"/>
          <w:numId w:val="41"/>
        </w:numPr>
      </w:pPr>
      <w:r>
        <w:lastRenderedPageBreak/>
        <w:t>Fastställande av verksamhetsplan samt behandling av budget för kommande verksamhetsår</w:t>
      </w:r>
    </w:p>
    <w:p w:rsidR="00D16FF9" w:rsidRDefault="00D16FF9" w:rsidP="00D16FF9">
      <w:pPr>
        <w:pStyle w:val="Liststycke"/>
        <w:numPr>
          <w:ilvl w:val="0"/>
          <w:numId w:val="41"/>
        </w:numPr>
      </w:pPr>
      <w:r>
        <w:t>Behandling av styrelsens förslag och i rätt tid inkomna motioner</w:t>
      </w:r>
    </w:p>
    <w:p w:rsidR="00D16FF9" w:rsidRDefault="00D16FF9" w:rsidP="00D16FF9">
      <w:pPr>
        <w:pStyle w:val="Liststycke"/>
        <w:numPr>
          <w:ilvl w:val="0"/>
          <w:numId w:val="41"/>
        </w:numPr>
      </w:pPr>
      <w:r>
        <w:t>Beslut om antalet styrelseledamöter och suppleanter inom ramen för det i 17 § givna antalet</w:t>
      </w:r>
    </w:p>
    <w:p w:rsidR="00D16FF9" w:rsidRDefault="00D16FF9" w:rsidP="00D16FF9">
      <w:pPr>
        <w:pStyle w:val="Liststycke"/>
        <w:numPr>
          <w:ilvl w:val="0"/>
          <w:numId w:val="41"/>
        </w:numPr>
      </w:pPr>
      <w:r>
        <w:t>Val av ordförande för föreningen för en tid av ett år</w:t>
      </w:r>
    </w:p>
    <w:p w:rsidR="00D16FF9" w:rsidRDefault="00D16FF9" w:rsidP="00D16FF9">
      <w:pPr>
        <w:pStyle w:val="Liststycke"/>
        <w:numPr>
          <w:ilvl w:val="0"/>
          <w:numId w:val="41"/>
        </w:numPr>
      </w:pPr>
      <w:r>
        <w:t>Val av övriga styrelseledamöter för en tid av två år jämte suppleanter för en tid av ett år</w:t>
      </w:r>
    </w:p>
    <w:p w:rsidR="00D16FF9" w:rsidRDefault="00D16FF9" w:rsidP="00D16FF9">
      <w:pPr>
        <w:pStyle w:val="Liststycke"/>
        <w:numPr>
          <w:ilvl w:val="0"/>
          <w:numId w:val="41"/>
        </w:numPr>
      </w:pPr>
      <w:r>
        <w:t>Anmälan av ungdomsledamot jämte personlig suppleant utsedda av ungdomssektionen</w:t>
      </w:r>
    </w:p>
    <w:p w:rsidR="00D16FF9" w:rsidRDefault="00D16FF9" w:rsidP="00D16FF9">
      <w:pPr>
        <w:pStyle w:val="Liststycke"/>
        <w:numPr>
          <w:ilvl w:val="0"/>
          <w:numId w:val="41"/>
        </w:numPr>
      </w:pPr>
      <w:r>
        <w:t>Fastställande eventuella sektioner förutom ungdomssektionen (se § 23)</w:t>
      </w:r>
    </w:p>
    <w:p w:rsidR="00D16FF9" w:rsidRDefault="00D16FF9" w:rsidP="00D16FF9">
      <w:pPr>
        <w:pStyle w:val="Liststycke"/>
        <w:numPr>
          <w:ilvl w:val="0"/>
          <w:numId w:val="41"/>
        </w:numPr>
      </w:pPr>
      <w:r>
        <w:t>Val av två revisorer och en revisorssuppleant för en tid av ett år</w:t>
      </w:r>
    </w:p>
    <w:p w:rsidR="00D16FF9" w:rsidRDefault="00D16FF9" w:rsidP="00D16FF9">
      <w:pPr>
        <w:pStyle w:val="Liststycke"/>
        <w:numPr>
          <w:ilvl w:val="0"/>
          <w:numId w:val="41"/>
        </w:numPr>
      </w:pPr>
      <w:r>
        <w:t>Beslut om antalet ledamöter i valberedningen</w:t>
      </w:r>
    </w:p>
    <w:p w:rsidR="000F380B" w:rsidRDefault="000F380B" w:rsidP="00D16FF9">
      <w:pPr>
        <w:pStyle w:val="Liststycke"/>
        <w:numPr>
          <w:ilvl w:val="0"/>
          <w:numId w:val="41"/>
        </w:numPr>
      </w:pPr>
      <w:r>
        <w:t>Val på ett år av ordförande och ledamöter i valberedningen</w:t>
      </w:r>
    </w:p>
    <w:p w:rsidR="00D16FF9" w:rsidRDefault="000F380B" w:rsidP="00D16FF9">
      <w:pPr>
        <w:pStyle w:val="Liststycke"/>
        <w:numPr>
          <w:ilvl w:val="0"/>
          <w:numId w:val="41"/>
        </w:numPr>
      </w:pPr>
      <w:r>
        <w:t xml:space="preserve">Val av ombud till </w:t>
      </w:r>
      <w:proofErr w:type="spellStart"/>
      <w:r>
        <w:t>SvRF</w:t>
      </w:r>
      <w:r w:rsidR="009E11FE">
        <w:t>:</w:t>
      </w:r>
      <w:r>
        <w:t>s</w:t>
      </w:r>
      <w:proofErr w:type="spellEnd"/>
      <w:r>
        <w:t xml:space="preserve"> och distriktets allmänna möten och eventuella andra möten där föreningen har rätt att representera med ombud</w:t>
      </w:r>
    </w:p>
    <w:p w:rsidR="000F380B" w:rsidRDefault="000F380B" w:rsidP="00D16FF9">
      <w:pPr>
        <w:pStyle w:val="Liststycke"/>
        <w:numPr>
          <w:ilvl w:val="0"/>
          <w:numId w:val="41"/>
        </w:numPr>
      </w:pPr>
      <w:r>
        <w:t>Övriga ärenden</w:t>
      </w:r>
    </w:p>
    <w:p w:rsidR="00283802" w:rsidRDefault="000F380B" w:rsidP="000F380B">
      <w:r>
        <w:t>Beslut i fråga om större ekonomisk betydelse för föreningen eller medlemmarna får inte fattas om den inte finns med i kallelsen till mötet.</w:t>
      </w:r>
    </w:p>
    <w:p w:rsidR="00283802" w:rsidRDefault="00283802" w:rsidP="00283802">
      <w:pPr>
        <w:pStyle w:val="Rubrik2"/>
      </w:pPr>
      <w:r>
        <w:t>§ 15 Extra allmänt möte</w:t>
      </w:r>
    </w:p>
    <w:p w:rsidR="00283802" w:rsidRDefault="00283802" w:rsidP="00283802">
      <w:r>
        <w:t xml:space="preserve">Extra allmänt möte hålles då förhållandena enligt 10 § föreligger, då styrelsen så finner erforderligt, då minst </w:t>
      </w:r>
      <w:proofErr w:type="gramStart"/>
      <w:r>
        <w:t>10%</w:t>
      </w:r>
      <w:proofErr w:type="gramEnd"/>
      <w:r>
        <w:t xml:space="preserve"> av medlemmarna eller då revisorerna så begär. Styrelsen ska anordna extra allmänt möte senast en månad efter det att sådan begäran inkommit. </w:t>
      </w:r>
    </w:p>
    <w:p w:rsidR="00283802" w:rsidRDefault="00283802" w:rsidP="00283802">
      <w:r>
        <w:t>Kallelse ska utfärdas minst 10 dagar i förväg på så sätt som styrelsen bes</w:t>
      </w:r>
      <w:r w:rsidR="00435137">
        <w:t>lutar. I kallelsen ska</w:t>
      </w:r>
      <w:r>
        <w:t xml:space="preserve"> tydligt framgå det eller de ärenden som föranleder mötet.</w:t>
      </w:r>
      <w:r w:rsidR="00435137">
        <w:t xml:space="preserve"> Underlåter styrelsen att kalla till e</w:t>
      </w:r>
      <w:r>
        <w:t>xtra allmänt möte</w:t>
      </w:r>
      <w:r w:rsidR="00435137">
        <w:t xml:space="preserve"> får de som gjorde framställningen utlysa extra årsmöte enligt ovan. </w:t>
      </w:r>
    </w:p>
    <w:p w:rsidR="00435137" w:rsidRPr="00D16FF9" w:rsidRDefault="00435137" w:rsidP="00283802">
      <w:r>
        <w:t xml:space="preserve">Vid extra årsmöte får endast det som föranlett mötet upptas till behandling. </w:t>
      </w:r>
    </w:p>
    <w:p w:rsidR="0051685E" w:rsidRDefault="00435137" w:rsidP="0051685E">
      <w:pPr>
        <w:pStyle w:val="Rubrik2"/>
      </w:pPr>
      <w:r>
        <w:t>§ 16 Valberedningen</w:t>
      </w:r>
    </w:p>
    <w:p w:rsidR="00080BF0" w:rsidRDefault="00117BAE" w:rsidP="00020601">
      <w:r>
        <w:t>Valberedningen består av</w:t>
      </w:r>
      <w:r w:rsidR="00435137">
        <w:t xml:space="preserve"> ordförande tillika sammankallande, och två ledamöter valda av årsmötet. Ledamöterna väljs av årsmötet för perioden t.o.m. </w:t>
      </w:r>
      <w:r w:rsidR="00020601">
        <w:t xml:space="preserve">nästa årsmöte. Senast 14 dagar före mötet får medlemmar till valberedningen avge förslag på personer för valen under 14 §. Senast en vecka före mötet ska valberedningens förslag finnas tillgängligt för föreningens medlemmar. Ytterligare kandidatnominering kan äga rum på mötet. Alla föreslagna kandidater ska acceptera nomineringen. Även förslag på kandidater till valberedningen inges till denna, men valberedningen avger i detta fall </w:t>
      </w:r>
      <w:proofErr w:type="gramStart"/>
      <w:r w:rsidR="00020601">
        <w:t>ej</w:t>
      </w:r>
      <w:proofErr w:type="gramEnd"/>
      <w:r w:rsidR="00020601">
        <w:t xml:space="preserve"> eget yttrande. </w:t>
      </w:r>
    </w:p>
    <w:p w:rsidR="00117BAE" w:rsidRDefault="00117BAE" w:rsidP="00117BAE">
      <w:pPr>
        <w:pStyle w:val="Rubrik2"/>
      </w:pPr>
      <w:r>
        <w:t>§ 17 Styrelsen</w:t>
      </w:r>
    </w:p>
    <w:p w:rsidR="00117BAE" w:rsidRDefault="00117BAE" w:rsidP="00FC619A">
      <w:r>
        <w:t xml:space="preserve">Styrelsen består av ordföranden samt lägst fem och högst nio ordinarie ledamöter samt två suppleanter. I styrelsen ingår en av ungdomssektionen utsedd ungdomsledamot jämte personlig suppleant. </w:t>
      </w:r>
    </w:p>
    <w:p w:rsidR="009E11FE" w:rsidRDefault="00117BAE" w:rsidP="00AB4EB6">
      <w:r>
        <w:t xml:space="preserve">Mandattiden gäller två år från årsmöte till och med årsmöte. Mandattiden för ordförande är ett år. Mandattiden för suppleanter är ett år med undantag av personliga suppleanter vars mandattid följer ordinarie ledamot. Halva antalet styrelseledamöter väljs vid varje årsmöte. Styrelsen utser inom sig vice ordförande, sekreterare och kassör. Styrelsen kan som adjungerad ledamot kalla enskild person, även icke medlem. Sådan ledamot har </w:t>
      </w:r>
      <w:r>
        <w:lastRenderedPageBreak/>
        <w:t>yttrande och förslagsrätt, men inte rösträtt. Adjungerad ledamot kan även utses till särskild</w:t>
      </w:r>
      <w:r w:rsidR="009E11FE">
        <w:t xml:space="preserve"> </w:t>
      </w:r>
      <w:r>
        <w:t xml:space="preserve">befattning inom styrelsen. Styrelsen är beslutsföra när samtliga ledamöter kallats och då minst halva antalet ledamöter är närvarande. För alla beslut krävs att minst hälften av styrelsens samtliga ledamöter är ense om beslutet. Vid lika röstetal har ordförande utslagsröst. Röstning får inte ske genom ombud. </w:t>
      </w:r>
    </w:p>
    <w:p w:rsidR="00AB4EB6" w:rsidRDefault="00117BAE" w:rsidP="00AB4EB6">
      <w:r>
        <w:t xml:space="preserve">Kallelse </w:t>
      </w:r>
      <w:r w:rsidR="00FB2682">
        <w:t xml:space="preserve">till styrelsesammanträde utfärdas av ordföranden när anledningen till sammanträdet föreligger. Kallelsen </w:t>
      </w:r>
      <w:r w:rsidR="009E11FE">
        <w:t>s</w:t>
      </w:r>
      <w:r w:rsidR="00FB2682">
        <w:t xml:space="preserve">ka ske skriftligen och kallelsetiden ska vara lägst en vecka. Samtliga ordinarie ledamöter ska kallas. Vid styrelsesammanträdet ska föras protokoll som undertecknas av protokollförare och justeras av mötets ordförande och en för ändamålet utsedd justeringsperson.   </w:t>
      </w:r>
      <w:r w:rsidR="00AB4EB6">
        <w:t xml:space="preserve"> </w:t>
      </w:r>
    </w:p>
    <w:p w:rsidR="00AB4EB6" w:rsidRDefault="00FB2682" w:rsidP="00AB4EB6">
      <w:pPr>
        <w:pStyle w:val="Rubrik2"/>
      </w:pPr>
      <w:r>
        <w:t xml:space="preserve">§ 18 Styrelsens </w:t>
      </w:r>
      <w:proofErr w:type="gramStart"/>
      <w:r>
        <w:t>åligganden</w:t>
      </w:r>
      <w:proofErr w:type="gramEnd"/>
    </w:p>
    <w:p w:rsidR="00FB2682" w:rsidRDefault="00FB2682" w:rsidP="00FC619A">
      <w:r>
        <w:t xml:space="preserve">Styrelsen ska - inom ramen för </w:t>
      </w:r>
      <w:proofErr w:type="spellStart"/>
      <w:r>
        <w:t>SvRF</w:t>
      </w:r>
      <w:r w:rsidR="009E11FE">
        <w:t>:</w:t>
      </w:r>
      <w:r>
        <w:t>s</w:t>
      </w:r>
      <w:proofErr w:type="spellEnd"/>
      <w:r>
        <w:t>, RF</w:t>
      </w:r>
      <w:r w:rsidR="009E11FE">
        <w:t>:</w:t>
      </w:r>
      <w:r>
        <w:t xml:space="preserve">s och dessa stadgar – svara för föreningens verksamhet och tillvarata medlemmarnas intressen. </w:t>
      </w:r>
    </w:p>
    <w:p w:rsidR="00FB2682" w:rsidRDefault="00FB2682" w:rsidP="00FC619A">
      <w:r>
        <w:t xml:space="preserve">Det åligger styrelsen </w:t>
      </w:r>
      <w:r w:rsidR="0053063D">
        <w:t>särskilt att</w:t>
      </w:r>
      <w:r>
        <w:t xml:space="preserve">: </w:t>
      </w:r>
    </w:p>
    <w:p w:rsidR="00FB2682" w:rsidRDefault="00FB2682" w:rsidP="00FB2682">
      <w:pPr>
        <w:pStyle w:val="Liststycke"/>
        <w:numPr>
          <w:ilvl w:val="0"/>
          <w:numId w:val="42"/>
        </w:numPr>
      </w:pPr>
      <w:r>
        <w:t>Verka för föreningens ändamål</w:t>
      </w:r>
    </w:p>
    <w:p w:rsidR="00FB2682" w:rsidRDefault="00FB2682" w:rsidP="00FB2682">
      <w:pPr>
        <w:pStyle w:val="Liststycke"/>
        <w:numPr>
          <w:ilvl w:val="0"/>
          <w:numId w:val="42"/>
        </w:numPr>
      </w:pPr>
      <w:r>
        <w:t xml:space="preserve">Verkställa föreningens beslut fattade av allmänna möten </w:t>
      </w:r>
    </w:p>
    <w:p w:rsidR="00FB2682" w:rsidRDefault="00FB2682" w:rsidP="00FB2682">
      <w:pPr>
        <w:pStyle w:val="Liststycke"/>
        <w:numPr>
          <w:ilvl w:val="0"/>
          <w:numId w:val="42"/>
        </w:numPr>
      </w:pPr>
      <w:r>
        <w:t>Planera, leda och fördela arbetet inom föreningen</w:t>
      </w:r>
    </w:p>
    <w:p w:rsidR="00FB2682" w:rsidRDefault="00FB2682" w:rsidP="00FB2682">
      <w:pPr>
        <w:pStyle w:val="Liststycke"/>
        <w:numPr>
          <w:ilvl w:val="0"/>
          <w:numId w:val="42"/>
        </w:numPr>
      </w:pPr>
      <w:proofErr w:type="gramStart"/>
      <w:r>
        <w:t>Handha</w:t>
      </w:r>
      <w:proofErr w:type="gramEnd"/>
      <w:r>
        <w:t xml:space="preserve"> och ansvara för föreningens medel</w:t>
      </w:r>
    </w:p>
    <w:p w:rsidR="00FB2682" w:rsidRDefault="00FB2682" w:rsidP="00FB2682">
      <w:pPr>
        <w:pStyle w:val="Liststycke"/>
        <w:numPr>
          <w:ilvl w:val="0"/>
          <w:numId w:val="42"/>
        </w:numPr>
      </w:pPr>
      <w:proofErr w:type="gramStart"/>
      <w:r>
        <w:t>Tillse</w:t>
      </w:r>
      <w:proofErr w:type="gramEnd"/>
      <w:r>
        <w:t xml:space="preserve"> att fullständiga räkenskaper föres samt att upprätta verksamhets- och förvaltningsberättelse och senast en månad före årsmötet underställa dessa till revisorernas granskning</w:t>
      </w:r>
    </w:p>
    <w:p w:rsidR="00FB2682" w:rsidRDefault="00FB2682" w:rsidP="00FB2682">
      <w:pPr>
        <w:pStyle w:val="Liststycke"/>
        <w:numPr>
          <w:ilvl w:val="0"/>
          <w:numId w:val="42"/>
        </w:numPr>
      </w:pPr>
      <w:r>
        <w:t>Bestämma dag och plats för allmänna möten och förbereda de ärenden som ska behandlas vid allmänna möten</w:t>
      </w:r>
    </w:p>
    <w:p w:rsidR="00FB2682" w:rsidRDefault="00FB2682" w:rsidP="00FB2682">
      <w:pPr>
        <w:pStyle w:val="Liststycke"/>
        <w:numPr>
          <w:ilvl w:val="0"/>
          <w:numId w:val="42"/>
        </w:numPr>
      </w:pPr>
      <w:r>
        <w:t>Företräda föreningen inför myndigheter och organisationer m.fl</w:t>
      </w:r>
      <w:r w:rsidR="009E11FE">
        <w:t>.</w:t>
      </w:r>
      <w:r>
        <w:t xml:space="preserve"> om inte särskilda ombud är utsedda för detta</w:t>
      </w:r>
    </w:p>
    <w:p w:rsidR="00FB2682" w:rsidRDefault="00FB2682" w:rsidP="00FB2682">
      <w:pPr>
        <w:pStyle w:val="Liststycke"/>
        <w:numPr>
          <w:ilvl w:val="0"/>
          <w:numId w:val="42"/>
        </w:numPr>
      </w:pPr>
      <w:r>
        <w:t xml:space="preserve">Övervaka stadgarnas </w:t>
      </w:r>
      <w:proofErr w:type="gramStart"/>
      <w:r>
        <w:t>efterlevnad</w:t>
      </w:r>
      <w:proofErr w:type="gramEnd"/>
    </w:p>
    <w:p w:rsidR="00FB2682" w:rsidRDefault="00FB2682" w:rsidP="0053063D">
      <w:pPr>
        <w:pStyle w:val="Rubrik2"/>
      </w:pPr>
      <w:r>
        <w:t>§ 19 Firmateckning</w:t>
      </w:r>
    </w:p>
    <w:p w:rsidR="00FB2682" w:rsidRDefault="00FB2682" w:rsidP="00FB2682">
      <w:r>
        <w:t xml:space="preserve">Föreningens firma tecknas, förutom av styrelsen i sin helhet, av två styrelseledamöter gemensamt eller av en eller flera särskilt utsedda personer. </w:t>
      </w:r>
    </w:p>
    <w:p w:rsidR="00FB2682" w:rsidRDefault="00FB2682" w:rsidP="0053063D">
      <w:pPr>
        <w:pStyle w:val="Rubrik2"/>
      </w:pPr>
      <w:r>
        <w:t>§ 20 Revision</w:t>
      </w:r>
    </w:p>
    <w:p w:rsidR="0053063D" w:rsidRDefault="00FB2682" w:rsidP="00FB2682">
      <w:r>
        <w:t>För granskning av föreningens räkenskaper, årsmöte</w:t>
      </w:r>
      <w:r w:rsidR="0053063D">
        <w:t>s- och styrelseprotokoll och övriga handlingar ska utses två revisorer och en suppleant. Revisorer och revisorssuppleanten utses av årsmötet.</w:t>
      </w:r>
    </w:p>
    <w:p w:rsidR="0053063D" w:rsidRDefault="0053063D" w:rsidP="00FB2682">
      <w:r>
        <w:t xml:space="preserve">Revisorerna har rätt att fortlöpande ta del av föreningens räkenskaper, årsmötes- och styrelseprotokoll och övriga handlingar. Föreningens räkenskaper ska vara revisorerna tillhanda senast en månad före årsmötet. Revisorerna ska granska styrelsens förvaltning och räkenskaper för det senaste verksamhets- och räkenskapsåret samt till styrelsen överlämna revisionsberättelsen senast 14 dagar före mötet. </w:t>
      </w:r>
    </w:p>
    <w:p w:rsidR="0053063D" w:rsidRDefault="0053063D" w:rsidP="0053063D">
      <w:pPr>
        <w:pStyle w:val="Rubrik2"/>
      </w:pPr>
      <w:r>
        <w:t>§ 21 Särskilda bestämmelser</w:t>
      </w:r>
    </w:p>
    <w:p w:rsidR="00AB4EB6" w:rsidRDefault="0053063D" w:rsidP="00FB2682">
      <w:r>
        <w:t xml:space="preserve">Utöver vad som framgår av dessa stadgar har föreningen de uppgifter, skyldigheter och rättigheter som framgår av distriktets, </w:t>
      </w:r>
      <w:proofErr w:type="spellStart"/>
      <w:r>
        <w:t>SvRF</w:t>
      </w:r>
      <w:r w:rsidR="009E11FE">
        <w:t>:</w:t>
      </w:r>
      <w:r>
        <w:t>s</w:t>
      </w:r>
      <w:proofErr w:type="spellEnd"/>
      <w:r>
        <w:t xml:space="preserve"> och RF</w:t>
      </w:r>
      <w:r w:rsidR="009E11FE">
        <w:t>:</w:t>
      </w:r>
      <w:r>
        <w:t xml:space="preserve">s stadgar, eller som distriktet, </w:t>
      </w:r>
      <w:proofErr w:type="spellStart"/>
      <w:r>
        <w:t>SvRF</w:t>
      </w:r>
      <w:proofErr w:type="spellEnd"/>
      <w:r>
        <w:t xml:space="preserve"> eller RF från tid till annan beslutar.   </w:t>
      </w:r>
      <w:r w:rsidR="001332DE">
        <w:t xml:space="preserve">  </w:t>
      </w:r>
      <w:r w:rsidR="00AB4EB6">
        <w:t xml:space="preserve">   </w:t>
      </w:r>
    </w:p>
    <w:p w:rsidR="00AB4EB6" w:rsidRDefault="0053063D" w:rsidP="0053063D">
      <w:pPr>
        <w:pStyle w:val="Rubrik2"/>
      </w:pPr>
      <w:r>
        <w:lastRenderedPageBreak/>
        <w:t>§ 22 Överlåtelse av beslutanderätten</w:t>
      </w:r>
    </w:p>
    <w:p w:rsidR="00351E69" w:rsidRDefault="0053063D" w:rsidP="0053063D">
      <w:r>
        <w:t xml:space="preserve">Styrelsen får överlåta sin beslutanderätt i enskilda </w:t>
      </w:r>
      <w:r w:rsidR="00351E69">
        <w:t>ärenden eller i vissa grupper av ärenden till sektion, kommitté eller annat organ eller ti</w:t>
      </w:r>
      <w:r w:rsidR="009E11FE">
        <w:t>ll enskild medlem eller anställd</w:t>
      </w:r>
      <w:r w:rsidR="00351E69">
        <w:t xml:space="preserve">. Den som fattat beslut med stöd av bemyndigande enligt föregående stycke ska fortlöpande underrätta styrelsen härom. </w:t>
      </w:r>
    </w:p>
    <w:p w:rsidR="00351E69" w:rsidRDefault="00351E69" w:rsidP="00E74C08">
      <w:pPr>
        <w:pStyle w:val="Rubrik2"/>
      </w:pPr>
      <w:r>
        <w:t>§ 23 Sektioner</w:t>
      </w:r>
    </w:p>
    <w:p w:rsidR="00351E69" w:rsidRDefault="00351E69" w:rsidP="0053063D">
      <w:r>
        <w:t xml:space="preserve">En sektion är ingen juridisk person och är underordnad föreningens </w:t>
      </w:r>
      <w:r w:rsidR="00E74C08">
        <w:t>styrelse. Beslut om bildande el</w:t>
      </w:r>
      <w:r>
        <w:t>l</w:t>
      </w:r>
      <w:r w:rsidR="00E74C08">
        <w:t>e</w:t>
      </w:r>
      <w:r>
        <w:t xml:space="preserve">r nedläggning av sektion fattas av årsmöte eller extra årsmöte. </w:t>
      </w:r>
    </w:p>
    <w:p w:rsidR="00351E69" w:rsidRDefault="00351E69" w:rsidP="00E74C08">
      <w:pPr>
        <w:pStyle w:val="Rubrik2"/>
      </w:pPr>
      <w:r>
        <w:t>§ 24 Ungdomssektionen</w:t>
      </w:r>
    </w:p>
    <w:p w:rsidR="0053063D" w:rsidRDefault="00351E69" w:rsidP="0053063D">
      <w:r>
        <w:t xml:space="preserve">Inom föreningen ska finnas en ungdomssektion. Sektionen ska vara organ för frågor som speciellt berör föreningens yngre medlemmar. Sektionen väljer själv sin styrelse och arbetar i enlighet med </w:t>
      </w:r>
      <w:proofErr w:type="spellStart"/>
      <w:r>
        <w:t>SvRF</w:t>
      </w:r>
      <w:r w:rsidR="009E11FE">
        <w:t>:</w:t>
      </w:r>
      <w:r>
        <w:t>s</w:t>
      </w:r>
      <w:proofErr w:type="spellEnd"/>
      <w:r>
        <w:t xml:space="preserve"> instruktion för ungdomssektion. Arbets</w:t>
      </w:r>
      <w:r w:rsidR="00E52D26">
        <w:t xml:space="preserve">uppgifter och arbetsätt </w:t>
      </w:r>
      <w:proofErr w:type="gramStart"/>
      <w:r w:rsidR="00E52D26">
        <w:t>fastställes</w:t>
      </w:r>
      <w:proofErr w:type="gramEnd"/>
      <w:r w:rsidR="00E52D26">
        <w:t xml:space="preserve"> av sektionsstyrelsen i samråd med föreningsstyrelsen. Föreningsstyrelsen kan ha representant jämte suppleant i sektionsstyrelsen. </w:t>
      </w:r>
      <w:r>
        <w:t xml:space="preserve"> </w:t>
      </w:r>
    </w:p>
    <w:p w:rsidR="00E74C08" w:rsidRDefault="00E74C08" w:rsidP="00CA1203">
      <w:pPr>
        <w:pStyle w:val="Rubrik2"/>
      </w:pPr>
      <w:r>
        <w:t>§ 25 Skiljeklausul</w:t>
      </w:r>
    </w:p>
    <w:p w:rsidR="00E74C08" w:rsidRPr="0053063D" w:rsidRDefault="00E74C08" w:rsidP="0053063D">
      <w:r>
        <w:t>Talan i tvist mellan medlem och föreningen får inte väckas vid allmän domstol. Sådan tvist ska, förutom i fall</w:t>
      </w:r>
      <w:r w:rsidR="00CA1203">
        <w:t xml:space="preserve"> annan särskild förordning är föreskriven i RF:s eller SF:s stadgar, avgöras enligt lagen om skiljeförfarande. Dock ska följande gälla rörande kostnaderna för skiljeförfarandet. Vardera </w:t>
      </w:r>
      <w:proofErr w:type="gramStart"/>
      <w:r w:rsidR="00CA1203">
        <w:t>part</w:t>
      </w:r>
      <w:proofErr w:type="gramEnd"/>
      <w:r w:rsidR="00CA1203">
        <w:t xml:space="preserve"> svarar för egna kostnader liksom för kostnaderna för den skiljeman man utsett. Ordförandens kostnader, inklusive kostnaderna för eventuell sekreterare, delas l</w:t>
      </w:r>
      <w:bookmarkStart w:id="0" w:name="_GoBack"/>
      <w:bookmarkEnd w:id="0"/>
      <w:r w:rsidR="00CA1203">
        <w:t xml:space="preserve">ika mellan parterna. </w:t>
      </w:r>
    </w:p>
    <w:p w:rsidR="0053063D" w:rsidRDefault="0053063D" w:rsidP="00FC619A"/>
    <w:p w:rsidR="006A359D" w:rsidRPr="00856715" w:rsidRDefault="0051685E" w:rsidP="00FC619A">
      <w:r>
        <w:t xml:space="preserve"> </w:t>
      </w:r>
      <w:r w:rsidR="003867CC">
        <w:t xml:space="preserve">  </w:t>
      </w:r>
      <w:r w:rsidR="00767DEB">
        <w:t xml:space="preserve"> </w:t>
      </w:r>
      <w:r w:rsidR="006A359D">
        <w:t xml:space="preserve"> </w:t>
      </w:r>
    </w:p>
    <w:sectPr w:rsidR="006A359D" w:rsidRPr="00856715" w:rsidSect="004D4EDB">
      <w:headerReference w:type="default" r:id="rId9"/>
      <w:headerReference w:type="first" r:id="rId10"/>
      <w:pgSz w:w="11906" w:h="16838"/>
      <w:pgMar w:top="1418" w:right="1985" w:bottom="1418" w:left="1985"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59D" w:rsidRDefault="006A359D" w:rsidP="00100006">
      <w:r>
        <w:separator/>
      </w:r>
    </w:p>
    <w:p w:rsidR="006A359D" w:rsidRDefault="006A359D"/>
  </w:endnote>
  <w:endnote w:type="continuationSeparator" w:id="0">
    <w:p w:rsidR="006A359D" w:rsidRDefault="006A359D" w:rsidP="00100006">
      <w:r>
        <w:continuationSeparator/>
      </w:r>
    </w:p>
    <w:p w:rsidR="006A359D" w:rsidRDefault="006A35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59D" w:rsidRDefault="006A359D" w:rsidP="00100006">
      <w:r>
        <w:separator/>
      </w:r>
    </w:p>
    <w:p w:rsidR="006A359D" w:rsidRDefault="006A359D"/>
  </w:footnote>
  <w:footnote w:type="continuationSeparator" w:id="0">
    <w:p w:rsidR="006A359D" w:rsidRDefault="006A359D" w:rsidP="00100006">
      <w:r>
        <w:continuationSeparator/>
      </w:r>
    </w:p>
    <w:p w:rsidR="006A359D" w:rsidRDefault="006A35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B6" w:rsidRDefault="00AB4EB6">
    <w:pPr>
      <w:pStyle w:val="Sidhuvud"/>
    </w:pPr>
    <w:r>
      <w:rPr>
        <w:noProof/>
        <w:szCs w:val="40"/>
        <w:lang w:eastAsia="sv-SE"/>
      </w:rPr>
      <w:drawing>
        <wp:inline distT="0" distB="0" distL="0" distR="0" wp14:anchorId="322AED1D" wp14:editId="33D73E43">
          <wp:extent cx="609600" cy="60960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Rlogga.gif"/>
                  <pic:cNvPicPr/>
                </pic:nvPicPr>
                <pic:blipFill>
                  <a:blip r:embed="rId1">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inline>
      </w:drawing>
    </w:r>
  </w:p>
  <w:p w:rsidR="00AB4EB6" w:rsidRDefault="00AB4EB6">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7CC" w:rsidRDefault="003867CC">
    <w:pPr>
      <w:pStyle w:val="Sidhuvud"/>
    </w:pPr>
    <w:r>
      <w:rPr>
        <w:noProof/>
        <w:szCs w:val="40"/>
        <w:lang w:eastAsia="sv-SE"/>
      </w:rPr>
      <w:drawing>
        <wp:inline distT="0" distB="0" distL="0" distR="0" wp14:anchorId="2A022FE3" wp14:editId="30F3D189">
          <wp:extent cx="791455" cy="791455"/>
          <wp:effectExtent l="0" t="0" r="8890" b="889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Rlogga.gif"/>
                  <pic:cNvPicPr/>
                </pic:nvPicPr>
                <pic:blipFill>
                  <a:blip r:embed="rId1">
                    <a:extLst>
                      <a:ext uri="{28A0092B-C50C-407E-A947-70E740481C1C}">
                        <a14:useLocalDpi xmlns:a14="http://schemas.microsoft.com/office/drawing/2010/main" val="0"/>
                      </a:ext>
                    </a:extLst>
                  </a:blip>
                  <a:stretch>
                    <a:fillRect/>
                  </a:stretch>
                </pic:blipFill>
                <pic:spPr>
                  <a:xfrm>
                    <a:off x="0" y="0"/>
                    <a:ext cx="794795" cy="794795"/>
                  </a:xfrm>
                  <a:prstGeom prst="rect">
                    <a:avLst/>
                  </a:prstGeom>
                </pic:spPr>
              </pic:pic>
            </a:graphicData>
          </a:graphic>
        </wp:inline>
      </w:drawing>
    </w:r>
  </w:p>
  <w:p w:rsidR="003867CC" w:rsidRDefault="003867CC">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13.3pt;visibility:visible;mso-wrap-style:square" o:bullet="t">
        <v:imagedata r:id="rId1" o:title="prickar blå"/>
      </v:shape>
    </w:pict>
  </w:numPicBullet>
  <w:abstractNum w:abstractNumId="0">
    <w:nsid w:val="FFFFFF7C"/>
    <w:multiLevelType w:val="singleLevel"/>
    <w:tmpl w:val="CBFE5F3C"/>
    <w:lvl w:ilvl="0">
      <w:start w:val="1"/>
      <w:numFmt w:val="decimal"/>
      <w:lvlText w:val="%1."/>
      <w:lvlJc w:val="left"/>
      <w:pPr>
        <w:tabs>
          <w:tab w:val="num" w:pos="1492"/>
        </w:tabs>
        <w:ind w:left="1492" w:hanging="360"/>
      </w:pPr>
    </w:lvl>
  </w:abstractNum>
  <w:abstractNum w:abstractNumId="1">
    <w:nsid w:val="FFFFFF7D"/>
    <w:multiLevelType w:val="singleLevel"/>
    <w:tmpl w:val="5D342E9C"/>
    <w:lvl w:ilvl="0">
      <w:start w:val="1"/>
      <w:numFmt w:val="decimal"/>
      <w:lvlText w:val="%1."/>
      <w:lvlJc w:val="left"/>
      <w:pPr>
        <w:tabs>
          <w:tab w:val="num" w:pos="1209"/>
        </w:tabs>
        <w:ind w:left="1209" w:hanging="360"/>
      </w:pPr>
    </w:lvl>
  </w:abstractNum>
  <w:abstractNum w:abstractNumId="2">
    <w:nsid w:val="FFFFFF7E"/>
    <w:multiLevelType w:val="singleLevel"/>
    <w:tmpl w:val="DC64A6A6"/>
    <w:lvl w:ilvl="0">
      <w:start w:val="1"/>
      <w:numFmt w:val="decimal"/>
      <w:lvlText w:val="%1."/>
      <w:lvlJc w:val="left"/>
      <w:pPr>
        <w:tabs>
          <w:tab w:val="num" w:pos="926"/>
        </w:tabs>
        <w:ind w:left="926" w:hanging="360"/>
      </w:pPr>
    </w:lvl>
  </w:abstractNum>
  <w:abstractNum w:abstractNumId="3">
    <w:nsid w:val="FFFFFF7F"/>
    <w:multiLevelType w:val="singleLevel"/>
    <w:tmpl w:val="186C3AB4"/>
    <w:lvl w:ilvl="0">
      <w:start w:val="1"/>
      <w:numFmt w:val="decimal"/>
      <w:lvlText w:val="%1."/>
      <w:lvlJc w:val="left"/>
      <w:pPr>
        <w:tabs>
          <w:tab w:val="num" w:pos="643"/>
        </w:tabs>
        <w:ind w:left="643" w:hanging="360"/>
      </w:pPr>
    </w:lvl>
  </w:abstractNum>
  <w:abstractNum w:abstractNumId="4">
    <w:nsid w:val="FFFFFF80"/>
    <w:multiLevelType w:val="singleLevel"/>
    <w:tmpl w:val="67F6D9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1095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FE62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5ADB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8EFA6C"/>
    <w:lvl w:ilvl="0">
      <w:start w:val="1"/>
      <w:numFmt w:val="decimal"/>
      <w:lvlText w:val="%1."/>
      <w:lvlJc w:val="left"/>
      <w:pPr>
        <w:tabs>
          <w:tab w:val="num" w:pos="360"/>
        </w:tabs>
        <w:ind w:left="360" w:hanging="360"/>
      </w:pPr>
    </w:lvl>
  </w:abstractNum>
  <w:abstractNum w:abstractNumId="9">
    <w:nsid w:val="FFFFFF89"/>
    <w:multiLevelType w:val="singleLevel"/>
    <w:tmpl w:val="8C340888"/>
    <w:lvl w:ilvl="0">
      <w:start w:val="1"/>
      <w:numFmt w:val="bullet"/>
      <w:pStyle w:val="Punktlista"/>
      <w:lvlText w:val=""/>
      <w:lvlJc w:val="left"/>
      <w:pPr>
        <w:ind w:left="360" w:hanging="360"/>
      </w:pPr>
      <w:rPr>
        <w:rFonts w:ascii="Symbol" w:hAnsi="Symbol" w:hint="default"/>
        <w:b/>
        <w:i w:val="0"/>
        <w:color w:val="E95E27"/>
        <w:sz w:val="22"/>
      </w:rPr>
    </w:lvl>
  </w:abstractNum>
  <w:abstractNum w:abstractNumId="10">
    <w:nsid w:val="021A56B0"/>
    <w:multiLevelType w:val="hybridMultilevel"/>
    <w:tmpl w:val="C262CC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02F17441"/>
    <w:multiLevelType w:val="hybridMultilevel"/>
    <w:tmpl w:val="5740C0E0"/>
    <w:lvl w:ilvl="0" w:tplc="6BD66FCC">
      <w:start w:val="1"/>
      <w:numFmt w:val="bullet"/>
      <w:lvlText w:val=""/>
      <w:lvlJc w:val="left"/>
      <w:pPr>
        <w:ind w:left="720" w:hanging="360"/>
      </w:pPr>
      <w:rPr>
        <w:rFonts w:ascii="Symbol" w:hAnsi="Symbol" w:hint="default"/>
        <w:b/>
        <w:i w:val="0"/>
        <w:color w:val="E95E27"/>
        <w:sz w:val="22"/>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047D5AF8"/>
    <w:multiLevelType w:val="hybridMultilevel"/>
    <w:tmpl w:val="654C7B00"/>
    <w:lvl w:ilvl="0" w:tplc="81DEA132">
      <w:start w:val="1"/>
      <w:numFmt w:val="bullet"/>
      <w:lvlText w:val=""/>
      <w:lvlJc w:val="left"/>
      <w:pPr>
        <w:ind w:left="720" w:hanging="360"/>
      </w:pPr>
      <w:rPr>
        <w:rFonts w:ascii="Symbol" w:hAnsi="Symbol" w:hint="default"/>
        <w:color w:val="0067AF"/>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05024D02"/>
    <w:multiLevelType w:val="hybridMultilevel"/>
    <w:tmpl w:val="14D486D4"/>
    <w:lvl w:ilvl="0" w:tplc="775459B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0DBB791E"/>
    <w:multiLevelType w:val="hybridMultilevel"/>
    <w:tmpl w:val="A42E07C2"/>
    <w:lvl w:ilvl="0" w:tplc="6BD66FCC">
      <w:start w:val="1"/>
      <w:numFmt w:val="bullet"/>
      <w:lvlText w:val=""/>
      <w:lvlJc w:val="left"/>
      <w:pPr>
        <w:ind w:left="720" w:hanging="360"/>
      </w:pPr>
      <w:rPr>
        <w:rFonts w:ascii="Symbol" w:hAnsi="Symbol" w:hint="default"/>
        <w:b/>
        <w:i w:val="0"/>
        <w:color w:val="E95E27"/>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1077567D"/>
    <w:multiLevelType w:val="hybridMultilevel"/>
    <w:tmpl w:val="85C43B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10D572C9"/>
    <w:multiLevelType w:val="hybridMultilevel"/>
    <w:tmpl w:val="066CD570"/>
    <w:lvl w:ilvl="0" w:tplc="BD2E2C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10EC646B"/>
    <w:multiLevelType w:val="hybridMultilevel"/>
    <w:tmpl w:val="736EC2D8"/>
    <w:lvl w:ilvl="0" w:tplc="81DEA132">
      <w:start w:val="1"/>
      <w:numFmt w:val="bullet"/>
      <w:lvlText w:val=""/>
      <w:lvlJc w:val="left"/>
      <w:pPr>
        <w:ind w:left="720" w:hanging="360"/>
      </w:pPr>
      <w:rPr>
        <w:rFonts w:ascii="Symbol" w:hAnsi="Symbol" w:hint="default"/>
        <w:b/>
        <w:i w:val="0"/>
        <w:color w:val="0067AF"/>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147A2F6A"/>
    <w:multiLevelType w:val="hybridMultilevel"/>
    <w:tmpl w:val="81D2E0C6"/>
    <w:lvl w:ilvl="0" w:tplc="6BD66FCC">
      <w:start w:val="1"/>
      <w:numFmt w:val="bullet"/>
      <w:lvlText w:val=""/>
      <w:lvlJc w:val="left"/>
      <w:pPr>
        <w:ind w:left="720" w:hanging="360"/>
      </w:pPr>
      <w:rPr>
        <w:rFonts w:ascii="Symbol" w:hAnsi="Symbol" w:hint="default"/>
        <w:b/>
        <w:i w:val="0"/>
        <w:color w:val="E95E27"/>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1BA12AE3"/>
    <w:multiLevelType w:val="hybridMultilevel"/>
    <w:tmpl w:val="15780F64"/>
    <w:lvl w:ilvl="0" w:tplc="6BD66FCC">
      <w:start w:val="1"/>
      <w:numFmt w:val="bullet"/>
      <w:lvlText w:val=""/>
      <w:lvlJc w:val="left"/>
      <w:pPr>
        <w:ind w:left="720" w:hanging="360"/>
      </w:pPr>
      <w:rPr>
        <w:rFonts w:ascii="Symbol" w:hAnsi="Symbol" w:hint="default"/>
        <w:b/>
        <w:i w:val="0"/>
        <w:color w:val="E95E27"/>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1D8F3BBB"/>
    <w:multiLevelType w:val="hybridMultilevel"/>
    <w:tmpl w:val="447C9A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20C71970"/>
    <w:multiLevelType w:val="hybridMultilevel"/>
    <w:tmpl w:val="03009562"/>
    <w:lvl w:ilvl="0" w:tplc="45EAA60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273A278B"/>
    <w:multiLevelType w:val="hybridMultilevel"/>
    <w:tmpl w:val="5FFA5CD0"/>
    <w:lvl w:ilvl="0" w:tplc="6BD66FCC">
      <w:start w:val="1"/>
      <w:numFmt w:val="bullet"/>
      <w:lvlText w:val=""/>
      <w:lvlJc w:val="left"/>
      <w:pPr>
        <w:ind w:left="720" w:hanging="360"/>
      </w:pPr>
      <w:rPr>
        <w:rFonts w:ascii="Symbol" w:hAnsi="Symbol" w:hint="default"/>
        <w:b/>
        <w:i w:val="0"/>
        <w:color w:val="E95E27"/>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342247A6"/>
    <w:multiLevelType w:val="hybridMultilevel"/>
    <w:tmpl w:val="FC26E41E"/>
    <w:lvl w:ilvl="0" w:tplc="6BD66FCC">
      <w:start w:val="1"/>
      <w:numFmt w:val="bullet"/>
      <w:lvlText w:val=""/>
      <w:lvlJc w:val="left"/>
      <w:pPr>
        <w:ind w:left="720" w:hanging="360"/>
      </w:pPr>
      <w:rPr>
        <w:rFonts w:ascii="Symbol" w:hAnsi="Symbol" w:hint="default"/>
        <w:b/>
        <w:i w:val="0"/>
        <w:color w:val="E95E27"/>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34D50112"/>
    <w:multiLevelType w:val="hybridMultilevel"/>
    <w:tmpl w:val="188AE37E"/>
    <w:lvl w:ilvl="0" w:tplc="F74E37D2">
      <w:start w:val="1"/>
      <w:numFmt w:val="bullet"/>
      <w:pStyle w:val="Formatmall1"/>
      <w:lvlText w:val=""/>
      <w:lvlJc w:val="left"/>
      <w:pPr>
        <w:ind w:left="720" w:hanging="360"/>
      </w:pPr>
      <w:rPr>
        <w:rFonts w:ascii="Symbol" w:hAnsi="Symbol" w:hint="default"/>
        <w:b/>
        <w:i w:val="0"/>
        <w:color w:val="E95E27"/>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3A476A5D"/>
    <w:multiLevelType w:val="hybridMultilevel"/>
    <w:tmpl w:val="A3627022"/>
    <w:lvl w:ilvl="0" w:tplc="6BD66FCC">
      <w:start w:val="1"/>
      <w:numFmt w:val="bullet"/>
      <w:lvlText w:val=""/>
      <w:lvlJc w:val="left"/>
      <w:pPr>
        <w:ind w:left="720" w:hanging="360"/>
      </w:pPr>
      <w:rPr>
        <w:rFonts w:ascii="Symbol" w:hAnsi="Symbol" w:hint="default"/>
        <w:b/>
        <w:i w:val="0"/>
        <w:color w:val="E95E27"/>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3A8B2E1D"/>
    <w:multiLevelType w:val="hybridMultilevel"/>
    <w:tmpl w:val="AE36D4FA"/>
    <w:lvl w:ilvl="0" w:tplc="8698E908">
      <w:start w:val="1"/>
      <w:numFmt w:val="decimal"/>
      <w:lvlText w:v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nsid w:val="3D3D7BCA"/>
    <w:multiLevelType w:val="hybridMultilevel"/>
    <w:tmpl w:val="0A76A032"/>
    <w:lvl w:ilvl="0" w:tplc="90962DF8">
      <w:start w:val="1"/>
      <w:numFmt w:val="bullet"/>
      <w:lvlText w:val=""/>
      <w:lvlJc w:val="left"/>
      <w:pPr>
        <w:ind w:left="720" w:hanging="360"/>
      </w:pPr>
      <w:rPr>
        <w:rFonts w:ascii="Wingdings" w:hAnsi="Wingdings" w:hint="default"/>
        <w:color w:val="0067AF"/>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3D9F3EE9"/>
    <w:multiLevelType w:val="hybridMultilevel"/>
    <w:tmpl w:val="627A4D18"/>
    <w:lvl w:ilvl="0" w:tplc="6BD66FCC">
      <w:start w:val="1"/>
      <w:numFmt w:val="bullet"/>
      <w:lvlText w:val=""/>
      <w:lvlJc w:val="left"/>
      <w:pPr>
        <w:ind w:left="720" w:hanging="360"/>
      </w:pPr>
      <w:rPr>
        <w:rFonts w:ascii="Symbol" w:hAnsi="Symbol" w:hint="default"/>
        <w:b/>
        <w:i w:val="0"/>
        <w:color w:val="E95E27"/>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3DA4089E"/>
    <w:multiLevelType w:val="hybridMultilevel"/>
    <w:tmpl w:val="AB766FE8"/>
    <w:lvl w:ilvl="0" w:tplc="81DEA132">
      <w:start w:val="1"/>
      <w:numFmt w:val="bullet"/>
      <w:lvlText w:val=""/>
      <w:lvlJc w:val="left"/>
      <w:pPr>
        <w:ind w:left="720" w:hanging="360"/>
      </w:pPr>
      <w:rPr>
        <w:rFonts w:ascii="Symbol" w:hAnsi="Symbol" w:hint="default"/>
        <w:color w:val="0067AF"/>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407C27C1"/>
    <w:multiLevelType w:val="hybridMultilevel"/>
    <w:tmpl w:val="9E247A76"/>
    <w:lvl w:ilvl="0" w:tplc="8698E908">
      <w:start w:val="1"/>
      <w:numFmt w:val="decimal"/>
      <w:lvlText w:v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nsid w:val="46BE185E"/>
    <w:multiLevelType w:val="hybridMultilevel"/>
    <w:tmpl w:val="13A4EB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nsid w:val="4B5B1CC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8921A6D"/>
    <w:multiLevelType w:val="hybridMultilevel"/>
    <w:tmpl w:val="2CEEF488"/>
    <w:lvl w:ilvl="0" w:tplc="8698E908">
      <w:start w:val="1"/>
      <w:numFmt w:val="decimal"/>
      <w:lvlText w:v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nsid w:val="5F67449F"/>
    <w:multiLevelType w:val="hybridMultilevel"/>
    <w:tmpl w:val="B44A278C"/>
    <w:lvl w:ilvl="0" w:tplc="6BD66FCC">
      <w:start w:val="1"/>
      <w:numFmt w:val="bullet"/>
      <w:lvlText w:val=""/>
      <w:lvlJc w:val="left"/>
      <w:pPr>
        <w:ind w:left="720" w:hanging="360"/>
      </w:pPr>
      <w:rPr>
        <w:rFonts w:ascii="Symbol" w:hAnsi="Symbol" w:hint="default"/>
        <w:b/>
        <w:i w:val="0"/>
        <w:color w:val="E95E27"/>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653D1949"/>
    <w:multiLevelType w:val="hybridMultilevel"/>
    <w:tmpl w:val="7E04D134"/>
    <w:lvl w:ilvl="0" w:tplc="6BD66FCC">
      <w:start w:val="1"/>
      <w:numFmt w:val="bullet"/>
      <w:lvlText w:val=""/>
      <w:lvlJc w:val="left"/>
      <w:pPr>
        <w:ind w:left="720" w:hanging="360"/>
      </w:pPr>
      <w:rPr>
        <w:rFonts w:ascii="Symbol" w:hAnsi="Symbol" w:hint="default"/>
        <w:b/>
        <w:i w:val="0"/>
        <w:color w:val="E95E27"/>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6AD23AA8"/>
    <w:multiLevelType w:val="hybridMultilevel"/>
    <w:tmpl w:val="E0BABD72"/>
    <w:lvl w:ilvl="0" w:tplc="2E9C985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6D565954"/>
    <w:multiLevelType w:val="hybridMultilevel"/>
    <w:tmpl w:val="83109386"/>
    <w:lvl w:ilvl="0" w:tplc="6BD66FCC">
      <w:start w:val="1"/>
      <w:numFmt w:val="bullet"/>
      <w:lvlText w:val=""/>
      <w:lvlJc w:val="left"/>
      <w:pPr>
        <w:ind w:left="720" w:hanging="360"/>
      </w:pPr>
      <w:rPr>
        <w:rFonts w:ascii="Symbol" w:hAnsi="Symbol" w:hint="default"/>
        <w:b/>
        <w:i w:val="0"/>
        <w:color w:val="E95E27"/>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6F154403"/>
    <w:multiLevelType w:val="hybridMultilevel"/>
    <w:tmpl w:val="0A4426AC"/>
    <w:lvl w:ilvl="0" w:tplc="FB0ECF2C">
      <w:start w:val="1"/>
      <w:numFmt w:val="decimal"/>
      <w:lvlText w:val="%1"/>
      <w:lvlJc w:val="left"/>
      <w:pPr>
        <w:tabs>
          <w:tab w:val="num" w:pos="737"/>
        </w:tabs>
        <w:ind w:left="737" w:hanging="340"/>
      </w:pPr>
      <w:rPr>
        <w:rFonts w:hint="default"/>
      </w:rPr>
    </w:lvl>
    <w:lvl w:ilvl="1" w:tplc="39F82F86">
      <w:start w:val="1"/>
      <w:numFmt w:val="lowerLetter"/>
      <w:lvlText w:val="%2."/>
      <w:lvlJc w:val="left"/>
      <w:pPr>
        <w:tabs>
          <w:tab w:val="num" w:pos="1134"/>
        </w:tabs>
        <w:ind w:left="1134" w:hanging="227"/>
      </w:pPr>
      <w:rPr>
        <w:rFonts w:hint="default"/>
      </w:rPr>
    </w:lvl>
    <w:lvl w:ilvl="2" w:tplc="77D6A76A">
      <w:start w:val="1"/>
      <w:numFmt w:val="lowerRoman"/>
      <w:lvlText w:val="%3."/>
      <w:lvlJc w:val="right"/>
      <w:pPr>
        <w:tabs>
          <w:tab w:val="num" w:pos="1531"/>
        </w:tabs>
        <w:ind w:left="1531" w:hanging="113"/>
      </w:pPr>
      <w:rPr>
        <w:rFonts w:hint="default"/>
      </w:rPr>
    </w:lvl>
    <w:lvl w:ilvl="3" w:tplc="041D000F">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39">
    <w:nsid w:val="73683DAB"/>
    <w:multiLevelType w:val="hybridMultilevel"/>
    <w:tmpl w:val="D332DE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nsid w:val="754F15F8"/>
    <w:multiLevelType w:val="hybridMultilevel"/>
    <w:tmpl w:val="16089760"/>
    <w:lvl w:ilvl="0" w:tplc="775459B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10"/>
  </w:num>
  <w:num w:numId="3">
    <w:abstractNumId w:val="20"/>
  </w:num>
  <w:num w:numId="4">
    <w:abstractNumId w:val="38"/>
  </w:num>
  <w:num w:numId="5">
    <w:abstractNumId w:val="26"/>
  </w:num>
  <w:num w:numId="6">
    <w:abstractNumId w:val="28"/>
  </w:num>
  <w:num w:numId="7">
    <w:abstractNumId w:val="18"/>
  </w:num>
  <w:num w:numId="8">
    <w:abstractNumId w:val="3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1"/>
  </w:num>
  <w:num w:numId="20">
    <w:abstractNumId w:val="13"/>
  </w:num>
  <w:num w:numId="21">
    <w:abstractNumId w:val="40"/>
  </w:num>
  <w:num w:numId="22">
    <w:abstractNumId w:val="27"/>
  </w:num>
  <w:num w:numId="23">
    <w:abstractNumId w:val="29"/>
  </w:num>
  <w:num w:numId="24">
    <w:abstractNumId w:val="15"/>
  </w:num>
  <w:num w:numId="25">
    <w:abstractNumId w:val="12"/>
  </w:num>
  <w:num w:numId="26">
    <w:abstractNumId w:val="16"/>
  </w:num>
  <w:num w:numId="27">
    <w:abstractNumId w:val="25"/>
  </w:num>
  <w:num w:numId="28">
    <w:abstractNumId w:val="14"/>
  </w:num>
  <w:num w:numId="29">
    <w:abstractNumId w:val="17"/>
  </w:num>
  <w:num w:numId="30">
    <w:abstractNumId w:val="32"/>
  </w:num>
  <w:num w:numId="31">
    <w:abstractNumId w:val="22"/>
  </w:num>
  <w:num w:numId="32">
    <w:abstractNumId w:val="30"/>
  </w:num>
  <w:num w:numId="33">
    <w:abstractNumId w:val="35"/>
  </w:num>
  <w:num w:numId="34">
    <w:abstractNumId w:val="37"/>
  </w:num>
  <w:num w:numId="35">
    <w:abstractNumId w:val="19"/>
  </w:num>
  <w:num w:numId="36">
    <w:abstractNumId w:val="24"/>
  </w:num>
  <w:num w:numId="37">
    <w:abstractNumId w:val="23"/>
  </w:num>
  <w:num w:numId="38">
    <w:abstractNumId w:val="34"/>
  </w:num>
  <w:num w:numId="39">
    <w:abstractNumId w:val="11"/>
  </w:num>
  <w:num w:numId="40">
    <w:abstractNumId w:val="36"/>
  </w:num>
  <w:num w:numId="41">
    <w:abstractNumId w:val="39"/>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LockTheme/>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59D"/>
    <w:rsid w:val="000102E1"/>
    <w:rsid w:val="00020601"/>
    <w:rsid w:val="00031FF2"/>
    <w:rsid w:val="00044D7C"/>
    <w:rsid w:val="00057D8E"/>
    <w:rsid w:val="00062218"/>
    <w:rsid w:val="00080BF0"/>
    <w:rsid w:val="00085138"/>
    <w:rsid w:val="000B231B"/>
    <w:rsid w:val="000D7C07"/>
    <w:rsid w:val="000E4643"/>
    <w:rsid w:val="000E767D"/>
    <w:rsid w:val="000F380B"/>
    <w:rsid w:val="00100006"/>
    <w:rsid w:val="00100696"/>
    <w:rsid w:val="001046F7"/>
    <w:rsid w:val="00111AF1"/>
    <w:rsid w:val="00112BBF"/>
    <w:rsid w:val="00117BAE"/>
    <w:rsid w:val="00131A27"/>
    <w:rsid w:val="001332DE"/>
    <w:rsid w:val="00135B72"/>
    <w:rsid w:val="00136064"/>
    <w:rsid w:val="00136C3D"/>
    <w:rsid w:val="00140CDC"/>
    <w:rsid w:val="00153246"/>
    <w:rsid w:val="001546BF"/>
    <w:rsid w:val="00155F09"/>
    <w:rsid w:val="001650AF"/>
    <w:rsid w:val="00171804"/>
    <w:rsid w:val="00174704"/>
    <w:rsid w:val="00176F41"/>
    <w:rsid w:val="00186A46"/>
    <w:rsid w:val="00192266"/>
    <w:rsid w:val="001C7B76"/>
    <w:rsid w:val="001D62E7"/>
    <w:rsid w:val="001E082F"/>
    <w:rsid w:val="001E6B2D"/>
    <w:rsid w:val="001E7BB9"/>
    <w:rsid w:val="001F2964"/>
    <w:rsid w:val="001F5873"/>
    <w:rsid w:val="001F5F68"/>
    <w:rsid w:val="00201080"/>
    <w:rsid w:val="00201222"/>
    <w:rsid w:val="002032E9"/>
    <w:rsid w:val="00203611"/>
    <w:rsid w:val="002048B0"/>
    <w:rsid w:val="0022741C"/>
    <w:rsid w:val="0023155D"/>
    <w:rsid w:val="00237D67"/>
    <w:rsid w:val="00240C0D"/>
    <w:rsid w:val="00246044"/>
    <w:rsid w:val="00261287"/>
    <w:rsid w:val="00261309"/>
    <w:rsid w:val="002662C4"/>
    <w:rsid w:val="002825F5"/>
    <w:rsid w:val="00283802"/>
    <w:rsid w:val="002865DA"/>
    <w:rsid w:val="002A2425"/>
    <w:rsid w:val="002B778C"/>
    <w:rsid w:val="002E1D56"/>
    <w:rsid w:val="002E3413"/>
    <w:rsid w:val="00300DA7"/>
    <w:rsid w:val="003024BA"/>
    <w:rsid w:val="00314D45"/>
    <w:rsid w:val="00326F8B"/>
    <w:rsid w:val="003366AE"/>
    <w:rsid w:val="003375A8"/>
    <w:rsid w:val="00344677"/>
    <w:rsid w:val="003505FB"/>
    <w:rsid w:val="00351E69"/>
    <w:rsid w:val="0035489E"/>
    <w:rsid w:val="00377B0B"/>
    <w:rsid w:val="0038118C"/>
    <w:rsid w:val="003867CC"/>
    <w:rsid w:val="003A43A3"/>
    <w:rsid w:val="003A6C8D"/>
    <w:rsid w:val="003B1B78"/>
    <w:rsid w:val="003B33CB"/>
    <w:rsid w:val="003B6CA7"/>
    <w:rsid w:val="003C1276"/>
    <w:rsid w:val="003F06B7"/>
    <w:rsid w:val="003F698F"/>
    <w:rsid w:val="004118FF"/>
    <w:rsid w:val="00435137"/>
    <w:rsid w:val="00435C01"/>
    <w:rsid w:val="004507B4"/>
    <w:rsid w:val="00462438"/>
    <w:rsid w:val="00464290"/>
    <w:rsid w:val="0046767D"/>
    <w:rsid w:val="00475224"/>
    <w:rsid w:val="00493FB4"/>
    <w:rsid w:val="004B62D2"/>
    <w:rsid w:val="004D4EDB"/>
    <w:rsid w:val="004D4FBC"/>
    <w:rsid w:val="0051685E"/>
    <w:rsid w:val="0051707E"/>
    <w:rsid w:val="00517D64"/>
    <w:rsid w:val="0053063D"/>
    <w:rsid w:val="0053425F"/>
    <w:rsid w:val="00540D7D"/>
    <w:rsid w:val="00544709"/>
    <w:rsid w:val="00544C60"/>
    <w:rsid w:val="00551351"/>
    <w:rsid w:val="00565078"/>
    <w:rsid w:val="005664E2"/>
    <w:rsid w:val="005760C0"/>
    <w:rsid w:val="005A42CB"/>
    <w:rsid w:val="005C73A9"/>
    <w:rsid w:val="006038FB"/>
    <w:rsid w:val="006129BC"/>
    <w:rsid w:val="00622679"/>
    <w:rsid w:val="006537A5"/>
    <w:rsid w:val="00667BD6"/>
    <w:rsid w:val="0068338A"/>
    <w:rsid w:val="006A359D"/>
    <w:rsid w:val="006A5CFC"/>
    <w:rsid w:val="006A634D"/>
    <w:rsid w:val="006B3CB0"/>
    <w:rsid w:val="006D2BBF"/>
    <w:rsid w:val="006E3AE6"/>
    <w:rsid w:val="006F1F67"/>
    <w:rsid w:val="0071145C"/>
    <w:rsid w:val="00713C38"/>
    <w:rsid w:val="007163EE"/>
    <w:rsid w:val="00733A0D"/>
    <w:rsid w:val="00743668"/>
    <w:rsid w:val="007444D2"/>
    <w:rsid w:val="0074567C"/>
    <w:rsid w:val="00763188"/>
    <w:rsid w:val="00764D9E"/>
    <w:rsid w:val="00767DEB"/>
    <w:rsid w:val="00776503"/>
    <w:rsid w:val="00780411"/>
    <w:rsid w:val="00780AAC"/>
    <w:rsid w:val="00791B2A"/>
    <w:rsid w:val="007A1383"/>
    <w:rsid w:val="007A4F8E"/>
    <w:rsid w:val="007C7D2B"/>
    <w:rsid w:val="007E3D6F"/>
    <w:rsid w:val="00827786"/>
    <w:rsid w:val="008541FF"/>
    <w:rsid w:val="008553F1"/>
    <w:rsid w:val="00856715"/>
    <w:rsid w:val="008751E9"/>
    <w:rsid w:val="0089311E"/>
    <w:rsid w:val="00893AC9"/>
    <w:rsid w:val="00893C82"/>
    <w:rsid w:val="00895ECD"/>
    <w:rsid w:val="008B3944"/>
    <w:rsid w:val="008C4DF1"/>
    <w:rsid w:val="008C5D6B"/>
    <w:rsid w:val="008D57C4"/>
    <w:rsid w:val="008F2CC0"/>
    <w:rsid w:val="008F315A"/>
    <w:rsid w:val="008F3E04"/>
    <w:rsid w:val="008F6F3D"/>
    <w:rsid w:val="0090116C"/>
    <w:rsid w:val="009137F3"/>
    <w:rsid w:val="009231B9"/>
    <w:rsid w:val="00946A14"/>
    <w:rsid w:val="009821E0"/>
    <w:rsid w:val="00983032"/>
    <w:rsid w:val="00986592"/>
    <w:rsid w:val="0099127B"/>
    <w:rsid w:val="009A4B68"/>
    <w:rsid w:val="009C3E92"/>
    <w:rsid w:val="009D15FF"/>
    <w:rsid w:val="009E11FE"/>
    <w:rsid w:val="00A156A8"/>
    <w:rsid w:val="00A32287"/>
    <w:rsid w:val="00A433FC"/>
    <w:rsid w:val="00A6695C"/>
    <w:rsid w:val="00A70FDD"/>
    <w:rsid w:val="00A74AB3"/>
    <w:rsid w:val="00AA0CC0"/>
    <w:rsid w:val="00AB14FC"/>
    <w:rsid w:val="00AB23C3"/>
    <w:rsid w:val="00AB4EB6"/>
    <w:rsid w:val="00AC765F"/>
    <w:rsid w:val="00AD3866"/>
    <w:rsid w:val="00AF4442"/>
    <w:rsid w:val="00B177C3"/>
    <w:rsid w:val="00B2104A"/>
    <w:rsid w:val="00B51452"/>
    <w:rsid w:val="00B67DCF"/>
    <w:rsid w:val="00B7242E"/>
    <w:rsid w:val="00B93DC8"/>
    <w:rsid w:val="00BB6923"/>
    <w:rsid w:val="00BD0A6D"/>
    <w:rsid w:val="00BD6779"/>
    <w:rsid w:val="00BD74F3"/>
    <w:rsid w:val="00BD761B"/>
    <w:rsid w:val="00BF4912"/>
    <w:rsid w:val="00C07A47"/>
    <w:rsid w:val="00C61E41"/>
    <w:rsid w:val="00C624D5"/>
    <w:rsid w:val="00C73D90"/>
    <w:rsid w:val="00C8585E"/>
    <w:rsid w:val="00C935F6"/>
    <w:rsid w:val="00CA03B2"/>
    <w:rsid w:val="00CA1203"/>
    <w:rsid w:val="00CB232A"/>
    <w:rsid w:val="00CD262A"/>
    <w:rsid w:val="00CF6310"/>
    <w:rsid w:val="00D11577"/>
    <w:rsid w:val="00D15A87"/>
    <w:rsid w:val="00D16FF9"/>
    <w:rsid w:val="00D36363"/>
    <w:rsid w:val="00D37B56"/>
    <w:rsid w:val="00D43A47"/>
    <w:rsid w:val="00D45DB0"/>
    <w:rsid w:val="00D47528"/>
    <w:rsid w:val="00D57615"/>
    <w:rsid w:val="00D616D5"/>
    <w:rsid w:val="00D70168"/>
    <w:rsid w:val="00D72BB2"/>
    <w:rsid w:val="00DA0CF1"/>
    <w:rsid w:val="00DE5B8A"/>
    <w:rsid w:val="00DE63D0"/>
    <w:rsid w:val="00DF19D6"/>
    <w:rsid w:val="00E00A25"/>
    <w:rsid w:val="00E05332"/>
    <w:rsid w:val="00E14A5D"/>
    <w:rsid w:val="00E14B0A"/>
    <w:rsid w:val="00E27060"/>
    <w:rsid w:val="00E27743"/>
    <w:rsid w:val="00E43596"/>
    <w:rsid w:val="00E52D26"/>
    <w:rsid w:val="00E74C08"/>
    <w:rsid w:val="00E87534"/>
    <w:rsid w:val="00EA209A"/>
    <w:rsid w:val="00EA5B3E"/>
    <w:rsid w:val="00EA6D70"/>
    <w:rsid w:val="00EA7CD9"/>
    <w:rsid w:val="00EB0A8D"/>
    <w:rsid w:val="00EB7319"/>
    <w:rsid w:val="00EC3D3B"/>
    <w:rsid w:val="00EE017F"/>
    <w:rsid w:val="00F1175F"/>
    <w:rsid w:val="00F11D61"/>
    <w:rsid w:val="00F41C58"/>
    <w:rsid w:val="00F435E6"/>
    <w:rsid w:val="00F5503D"/>
    <w:rsid w:val="00F63AF0"/>
    <w:rsid w:val="00F63D8B"/>
    <w:rsid w:val="00F67176"/>
    <w:rsid w:val="00F710F3"/>
    <w:rsid w:val="00F93C4A"/>
    <w:rsid w:val="00FA1C35"/>
    <w:rsid w:val="00FA48FF"/>
    <w:rsid w:val="00FB2682"/>
    <w:rsid w:val="00FB5864"/>
    <w:rsid w:val="00FC4B27"/>
    <w:rsid w:val="00FC619A"/>
    <w:rsid w:val="00FD636C"/>
    <w:rsid w:val="00FF4064"/>
    <w:rsid w:val="00FF5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locked="1" w:semiHidden="0" w:uiPriority="64" w:unhideWhenUsed="0"/>
    <w:lsdException w:name="Medium List 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locked="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locked="1" w:semiHidden="0" w:uiPriority="64" w:unhideWhenUsed="0"/>
    <w:lsdException w:name="Medium List 1 Accent 2"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locked="1" w:semiHidden="0" w:uiPriority="64" w:unhideWhenUsed="0"/>
    <w:lsdException w:name="Medium List 1 Accent 3"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locked="1" w:semiHidden="0" w:uiPriority="64" w:unhideWhenUsed="0"/>
    <w:lsdException w:name="Medium List 1 Accent 4"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locked="1" w:semiHidden="0" w:uiPriority="64" w:unhideWhenUsed="0"/>
    <w:lsdException w:name="Medium List 1 Accent 5"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locked="1" w:semiHidden="0" w:uiPriority="64" w:unhideWhenUsed="0"/>
    <w:lsdException w:name="Medium List 1 Accent 6"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17D64"/>
    <w:pPr>
      <w:spacing w:after="200"/>
    </w:pPr>
  </w:style>
  <w:style w:type="paragraph" w:styleId="Rubrik1">
    <w:name w:val="heading 1"/>
    <w:next w:val="Normal"/>
    <w:link w:val="Rubrik1Char"/>
    <w:qFormat/>
    <w:rsid w:val="00A32287"/>
    <w:pPr>
      <w:keepNext/>
      <w:suppressAutoHyphens/>
      <w:spacing w:before="360" w:after="240"/>
      <w:outlineLvl w:val="0"/>
    </w:pPr>
    <w:rPr>
      <w:rFonts w:asciiTheme="majorHAnsi" w:hAnsiTheme="majorHAnsi"/>
      <w:bCs/>
      <w:kern w:val="28"/>
      <w:sz w:val="40"/>
    </w:rPr>
  </w:style>
  <w:style w:type="paragraph" w:styleId="Rubrik2">
    <w:name w:val="heading 2"/>
    <w:basedOn w:val="Rubrik1"/>
    <w:next w:val="Normal"/>
    <w:link w:val="Rubrik2Char"/>
    <w:qFormat/>
    <w:rsid w:val="005760C0"/>
    <w:pPr>
      <w:spacing w:before="320" w:after="120"/>
      <w:outlineLvl w:val="1"/>
    </w:pPr>
    <w:rPr>
      <w:b/>
      <w:sz w:val="34"/>
      <w:szCs w:val="30"/>
    </w:rPr>
  </w:style>
  <w:style w:type="paragraph" w:styleId="Rubrik3">
    <w:name w:val="heading 3"/>
    <w:basedOn w:val="Rubrik1"/>
    <w:next w:val="Normal"/>
    <w:link w:val="Rubrik3Char"/>
    <w:qFormat/>
    <w:rsid w:val="002E1D56"/>
    <w:pPr>
      <w:spacing w:before="240" w:after="80"/>
      <w:outlineLvl w:val="2"/>
    </w:pPr>
    <w:rPr>
      <w:sz w:val="30"/>
    </w:rPr>
  </w:style>
  <w:style w:type="paragraph" w:styleId="Rubrik4">
    <w:name w:val="heading 4"/>
    <w:basedOn w:val="Rubrik1"/>
    <w:next w:val="Normal"/>
    <w:link w:val="Rubrik4Char"/>
    <w:qFormat/>
    <w:rsid w:val="007C7D2B"/>
    <w:pPr>
      <w:spacing w:before="120" w:after="0"/>
      <w:outlineLvl w:val="3"/>
    </w:pPr>
    <w:rPr>
      <w:sz w:val="28"/>
    </w:rPr>
  </w:style>
  <w:style w:type="paragraph" w:styleId="Rubrik5">
    <w:name w:val="heading 5"/>
    <w:basedOn w:val="Rubrik1"/>
    <w:next w:val="Normal"/>
    <w:link w:val="Rubrik5Char"/>
    <w:qFormat/>
    <w:rsid w:val="00044D7C"/>
    <w:pPr>
      <w:spacing w:before="120" w:after="60"/>
      <w:outlineLvl w:val="4"/>
    </w:pPr>
    <w:rPr>
      <w:b/>
      <w:sz w:val="24"/>
    </w:rPr>
  </w:style>
  <w:style w:type="paragraph" w:styleId="Rubrik6">
    <w:name w:val="heading 6"/>
    <w:basedOn w:val="Rubrik1"/>
    <w:next w:val="Normal"/>
    <w:link w:val="Rubrik6Char"/>
    <w:qFormat/>
    <w:rsid w:val="002E3413"/>
    <w:pPr>
      <w:spacing w:before="120" w:after="0"/>
      <w:outlineLvl w:val="5"/>
    </w:pPr>
    <w:rPr>
      <w:sz w:val="24"/>
    </w:rPr>
  </w:style>
  <w:style w:type="paragraph" w:styleId="Rubrik7">
    <w:name w:val="heading 7"/>
    <w:basedOn w:val="Rubrik1"/>
    <w:next w:val="Normal"/>
    <w:link w:val="Rubrik7Char"/>
    <w:qFormat/>
    <w:rsid w:val="00FA48FF"/>
    <w:pPr>
      <w:spacing w:before="120" w:after="0"/>
      <w:outlineLvl w:val="6"/>
    </w:pPr>
    <w:rPr>
      <w:sz w:val="20"/>
    </w:rPr>
  </w:style>
  <w:style w:type="paragraph" w:styleId="Rubrik8">
    <w:name w:val="heading 8"/>
    <w:basedOn w:val="Rubrik1"/>
    <w:next w:val="Normal"/>
    <w:link w:val="Rubrik8Char"/>
    <w:qFormat/>
    <w:rsid w:val="00FA48FF"/>
    <w:pPr>
      <w:spacing w:before="0" w:after="0"/>
      <w:outlineLvl w:val="7"/>
    </w:pPr>
    <w:rPr>
      <w:b/>
      <w:kern w:val="0"/>
      <w:sz w:val="20"/>
      <w:szCs w:val="18"/>
    </w:rPr>
  </w:style>
  <w:style w:type="paragraph" w:styleId="Rubrik9">
    <w:name w:val="heading 9"/>
    <w:basedOn w:val="Normal"/>
    <w:next w:val="Normal"/>
    <w:link w:val="Rubrik9Char"/>
    <w:uiPriority w:val="9"/>
    <w:semiHidden/>
    <w:qFormat/>
    <w:rsid w:val="00544C60"/>
    <w:pPr>
      <w:spacing w:before="300"/>
      <w:outlineLvl w:val="8"/>
    </w:pPr>
    <w:rPr>
      <w:i/>
      <w:caps/>
      <w:spacing w:val="10"/>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100696"/>
    <w:pPr>
      <w:spacing w:after="60"/>
    </w:pPr>
    <w:rPr>
      <w:color w:val="C5C5C7" w:themeColor="text2" w:themeTint="99"/>
      <w:sz w:val="16"/>
    </w:rPr>
  </w:style>
  <w:style w:type="character" w:customStyle="1" w:styleId="SidhuvudChar">
    <w:name w:val="Sidhuvud Char"/>
    <w:basedOn w:val="Standardstycketeckensnitt"/>
    <w:link w:val="Sidhuvud"/>
    <w:uiPriority w:val="99"/>
    <w:rsid w:val="00100696"/>
    <w:rPr>
      <w:color w:val="C5C5C7" w:themeColor="text2" w:themeTint="99"/>
      <w:sz w:val="16"/>
      <w:szCs w:val="20"/>
    </w:rPr>
  </w:style>
  <w:style w:type="character" w:customStyle="1" w:styleId="Rubrik1Char">
    <w:name w:val="Rubrik 1 Char"/>
    <w:link w:val="Rubrik1"/>
    <w:rsid w:val="00A32287"/>
    <w:rPr>
      <w:rFonts w:asciiTheme="majorHAnsi" w:hAnsiTheme="majorHAnsi"/>
      <w:bCs/>
      <w:kern w:val="28"/>
      <w:sz w:val="40"/>
    </w:rPr>
  </w:style>
  <w:style w:type="character" w:customStyle="1" w:styleId="Rubrik2Char">
    <w:name w:val="Rubrik 2 Char"/>
    <w:link w:val="Rubrik2"/>
    <w:rsid w:val="005760C0"/>
    <w:rPr>
      <w:rFonts w:asciiTheme="majorHAnsi" w:hAnsiTheme="majorHAnsi"/>
      <w:b/>
      <w:bCs/>
      <w:kern w:val="28"/>
      <w:sz w:val="34"/>
      <w:szCs w:val="30"/>
    </w:rPr>
  </w:style>
  <w:style w:type="paragraph" w:styleId="Ingetavstnd">
    <w:name w:val="No Spacing"/>
    <w:basedOn w:val="Normal"/>
    <w:link w:val="IngetavstndChar"/>
    <w:autoRedefine/>
    <w:uiPriority w:val="1"/>
    <w:qFormat/>
    <w:rsid w:val="006038FB"/>
    <w:pPr>
      <w:spacing w:after="0"/>
    </w:pPr>
  </w:style>
  <w:style w:type="character" w:customStyle="1" w:styleId="Rubrik6Char">
    <w:name w:val="Rubrik 6 Char"/>
    <w:link w:val="Rubrik6"/>
    <w:rsid w:val="00085138"/>
    <w:rPr>
      <w:rFonts w:asciiTheme="majorHAnsi" w:hAnsiTheme="majorHAnsi"/>
      <w:bCs/>
      <w:kern w:val="28"/>
      <w:sz w:val="24"/>
    </w:rPr>
  </w:style>
  <w:style w:type="character" w:customStyle="1" w:styleId="Rubrik3Char">
    <w:name w:val="Rubrik 3 Char"/>
    <w:link w:val="Rubrik3"/>
    <w:rsid w:val="002E1D56"/>
    <w:rPr>
      <w:rFonts w:asciiTheme="majorHAnsi" w:hAnsiTheme="majorHAnsi"/>
      <w:bCs/>
      <w:kern w:val="28"/>
      <w:sz w:val="30"/>
    </w:rPr>
  </w:style>
  <w:style w:type="character" w:customStyle="1" w:styleId="Rubrik4Char">
    <w:name w:val="Rubrik 4 Char"/>
    <w:link w:val="Rubrik4"/>
    <w:rsid w:val="007C7D2B"/>
    <w:rPr>
      <w:rFonts w:asciiTheme="majorHAnsi" w:hAnsiTheme="majorHAnsi"/>
      <w:bCs/>
      <w:kern w:val="28"/>
      <w:sz w:val="28"/>
    </w:rPr>
  </w:style>
  <w:style w:type="character" w:customStyle="1" w:styleId="Rubrik5Char">
    <w:name w:val="Rubrik 5 Char"/>
    <w:link w:val="Rubrik5"/>
    <w:rsid w:val="00085138"/>
    <w:rPr>
      <w:rFonts w:asciiTheme="majorHAnsi" w:hAnsiTheme="majorHAnsi"/>
      <w:b/>
      <w:bCs/>
      <w:kern w:val="28"/>
      <w:sz w:val="24"/>
    </w:rPr>
  </w:style>
  <w:style w:type="paragraph" w:styleId="Citat">
    <w:name w:val="Quote"/>
    <w:next w:val="Normal"/>
    <w:link w:val="CitatChar"/>
    <w:uiPriority w:val="29"/>
    <w:semiHidden/>
    <w:qFormat/>
    <w:rsid w:val="00100696"/>
    <w:pPr>
      <w:spacing w:before="120" w:after="240"/>
      <w:ind w:left="567" w:right="567"/>
    </w:pPr>
    <w:rPr>
      <w:i/>
      <w:iCs/>
      <w:color w:val="9FA0A2" w:themeColor="text2"/>
    </w:rPr>
  </w:style>
  <w:style w:type="character" w:customStyle="1" w:styleId="CitatChar">
    <w:name w:val="Citat Char"/>
    <w:link w:val="Citat"/>
    <w:uiPriority w:val="29"/>
    <w:semiHidden/>
    <w:rsid w:val="002B778C"/>
    <w:rPr>
      <w:i/>
      <w:iCs/>
      <w:color w:val="9FA0A2" w:themeColor="text2"/>
      <w:sz w:val="20"/>
      <w:szCs w:val="20"/>
    </w:rPr>
  </w:style>
  <w:style w:type="character" w:customStyle="1" w:styleId="Rubrik7Char">
    <w:name w:val="Rubrik 7 Char"/>
    <w:link w:val="Rubrik7"/>
    <w:rsid w:val="00085138"/>
    <w:rPr>
      <w:rFonts w:asciiTheme="majorHAnsi" w:hAnsiTheme="majorHAnsi"/>
      <w:bCs/>
      <w:kern w:val="28"/>
      <w:sz w:val="20"/>
    </w:rPr>
  </w:style>
  <w:style w:type="character" w:customStyle="1" w:styleId="Rubrik8Char">
    <w:name w:val="Rubrik 8 Char"/>
    <w:link w:val="Rubrik8"/>
    <w:rsid w:val="00085138"/>
    <w:rPr>
      <w:rFonts w:asciiTheme="majorHAnsi" w:hAnsiTheme="majorHAnsi"/>
      <w:b/>
      <w:bCs/>
      <w:sz w:val="20"/>
      <w:szCs w:val="18"/>
    </w:rPr>
  </w:style>
  <w:style w:type="character" w:customStyle="1" w:styleId="Rubrik9Char">
    <w:name w:val="Rubrik 9 Char"/>
    <w:link w:val="Rubrik9"/>
    <w:uiPriority w:val="9"/>
    <w:semiHidden/>
    <w:rsid w:val="0074567C"/>
    <w:rPr>
      <w:i/>
      <w:caps/>
      <w:spacing w:val="10"/>
      <w:sz w:val="18"/>
      <w:szCs w:val="18"/>
    </w:rPr>
  </w:style>
  <w:style w:type="paragraph" w:styleId="Beskrivning">
    <w:name w:val="caption"/>
    <w:basedOn w:val="Normal"/>
    <w:next w:val="Normal"/>
    <w:uiPriority w:val="35"/>
    <w:semiHidden/>
    <w:rsid w:val="00544C60"/>
    <w:rPr>
      <w:b/>
      <w:bCs/>
      <w:color w:val="365F91"/>
      <w:sz w:val="16"/>
      <w:szCs w:val="16"/>
    </w:rPr>
  </w:style>
  <w:style w:type="paragraph" w:styleId="Underrubrik">
    <w:name w:val="Subtitle"/>
    <w:basedOn w:val="Normal"/>
    <w:next w:val="Normal"/>
    <w:link w:val="UnderrubrikChar"/>
    <w:uiPriority w:val="11"/>
    <w:semiHidden/>
    <w:rsid w:val="008553F1"/>
    <w:pPr>
      <w:spacing w:after="1000"/>
      <w:jc w:val="right"/>
    </w:pPr>
    <w:rPr>
      <w:color w:val="595959"/>
      <w:spacing w:val="10"/>
      <w:sz w:val="22"/>
      <w:szCs w:val="24"/>
    </w:rPr>
  </w:style>
  <w:style w:type="character" w:customStyle="1" w:styleId="UnderrubrikChar">
    <w:name w:val="Underrubrik Char"/>
    <w:link w:val="Underrubrik"/>
    <w:uiPriority w:val="11"/>
    <w:semiHidden/>
    <w:rsid w:val="002B778C"/>
    <w:rPr>
      <w:color w:val="595959"/>
      <w:spacing w:val="10"/>
      <w:szCs w:val="24"/>
    </w:rPr>
  </w:style>
  <w:style w:type="character" w:styleId="Stark">
    <w:name w:val="Strong"/>
    <w:uiPriority w:val="22"/>
    <w:semiHidden/>
    <w:rsid w:val="00544C60"/>
    <w:rPr>
      <w:b/>
      <w:bCs/>
    </w:rPr>
  </w:style>
  <w:style w:type="character" w:styleId="Betoning">
    <w:name w:val="Emphasis"/>
    <w:uiPriority w:val="20"/>
    <w:semiHidden/>
    <w:rsid w:val="00544C60"/>
    <w:rPr>
      <w:caps/>
      <w:color w:val="243F60"/>
      <w:spacing w:val="5"/>
    </w:rPr>
  </w:style>
  <w:style w:type="character" w:customStyle="1" w:styleId="IngetavstndChar">
    <w:name w:val="Inget avstånd Char"/>
    <w:link w:val="Ingetavstnd"/>
    <w:uiPriority w:val="1"/>
    <w:rsid w:val="006038FB"/>
    <w:rPr>
      <w:sz w:val="20"/>
      <w:szCs w:val="20"/>
    </w:rPr>
  </w:style>
  <w:style w:type="paragraph" w:styleId="Liststycke">
    <w:name w:val="List Paragraph"/>
    <w:basedOn w:val="Normal"/>
    <w:uiPriority w:val="34"/>
    <w:rsid w:val="0071145C"/>
    <w:pPr>
      <w:contextualSpacing/>
    </w:pPr>
  </w:style>
  <w:style w:type="paragraph" w:styleId="Starktcitat">
    <w:name w:val="Intense Quote"/>
    <w:basedOn w:val="Normal"/>
    <w:next w:val="Normal"/>
    <w:link w:val="StarktcitatChar"/>
    <w:uiPriority w:val="30"/>
    <w:semiHidden/>
    <w:rsid w:val="00544C60"/>
    <w:pPr>
      <w:pBdr>
        <w:top w:val="single" w:sz="4" w:space="10" w:color="4F81BD"/>
        <w:left w:val="single" w:sz="4" w:space="10" w:color="4F81BD"/>
      </w:pBdr>
      <w:ind w:left="1296" w:right="1152"/>
      <w:jc w:val="both"/>
    </w:pPr>
    <w:rPr>
      <w:i/>
      <w:iCs/>
      <w:color w:val="4F81BD"/>
    </w:rPr>
  </w:style>
  <w:style w:type="character" w:customStyle="1" w:styleId="StarktcitatChar">
    <w:name w:val="Starkt citat Char"/>
    <w:link w:val="Starktcitat"/>
    <w:uiPriority w:val="30"/>
    <w:semiHidden/>
    <w:rsid w:val="002B778C"/>
    <w:rPr>
      <w:i/>
      <w:iCs/>
      <w:color w:val="4F81BD"/>
      <w:sz w:val="20"/>
      <w:szCs w:val="20"/>
    </w:rPr>
  </w:style>
  <w:style w:type="character" w:styleId="Diskretbetoning">
    <w:name w:val="Subtle Emphasis"/>
    <w:uiPriority w:val="19"/>
    <w:semiHidden/>
    <w:rsid w:val="00544C60"/>
    <w:rPr>
      <w:i/>
      <w:iCs/>
      <w:color w:val="243F60"/>
    </w:rPr>
  </w:style>
  <w:style w:type="character" w:styleId="Starkbetoning">
    <w:name w:val="Intense Emphasis"/>
    <w:uiPriority w:val="21"/>
    <w:semiHidden/>
    <w:rsid w:val="00544C60"/>
    <w:rPr>
      <w:b/>
      <w:bCs/>
      <w:caps/>
      <w:color w:val="243F60"/>
      <w:spacing w:val="10"/>
    </w:rPr>
  </w:style>
  <w:style w:type="character" w:styleId="Diskretreferens">
    <w:name w:val="Subtle Reference"/>
    <w:uiPriority w:val="31"/>
    <w:semiHidden/>
    <w:rsid w:val="00544C60"/>
    <w:rPr>
      <w:b/>
      <w:bCs/>
      <w:color w:val="4F81BD"/>
    </w:rPr>
  </w:style>
  <w:style w:type="character" w:styleId="Starkreferens">
    <w:name w:val="Intense Reference"/>
    <w:uiPriority w:val="32"/>
    <w:semiHidden/>
    <w:rsid w:val="00544C60"/>
    <w:rPr>
      <w:b/>
      <w:bCs/>
      <w:i/>
      <w:iCs/>
      <w:caps/>
      <w:color w:val="4F81BD"/>
    </w:rPr>
  </w:style>
  <w:style w:type="character" w:styleId="Bokenstitel">
    <w:name w:val="Book Title"/>
    <w:uiPriority w:val="33"/>
    <w:semiHidden/>
    <w:rsid w:val="00544C60"/>
    <w:rPr>
      <w:b/>
      <w:bCs/>
      <w:i/>
      <w:iCs/>
      <w:spacing w:val="9"/>
    </w:rPr>
  </w:style>
  <w:style w:type="paragraph" w:styleId="Innehllsfrteckningsrubrik">
    <w:name w:val="TOC Heading"/>
    <w:basedOn w:val="Rubrik1"/>
    <w:next w:val="Normal"/>
    <w:uiPriority w:val="39"/>
    <w:unhideWhenUsed/>
    <w:qFormat/>
    <w:rsid w:val="00AD3866"/>
    <w:pPr>
      <w:outlineLvl w:val="9"/>
    </w:pPr>
    <w:rPr>
      <w:color w:val="0067AF" w:themeColor="accent1"/>
      <w:lang w:bidi="en-US"/>
    </w:rPr>
  </w:style>
  <w:style w:type="paragraph" w:styleId="Innehll2">
    <w:name w:val="toc 2"/>
    <w:basedOn w:val="Normal"/>
    <w:next w:val="Normal"/>
    <w:uiPriority w:val="39"/>
    <w:unhideWhenUsed/>
    <w:rsid w:val="00E00A25"/>
    <w:pPr>
      <w:spacing w:before="60" w:after="60"/>
      <w:ind w:left="198"/>
    </w:pPr>
    <w:rPr>
      <w:color w:val="616264" w:themeColor="accent3"/>
    </w:rPr>
  </w:style>
  <w:style w:type="character" w:styleId="Hyperlnk">
    <w:name w:val="Hyperlink"/>
    <w:uiPriority w:val="99"/>
    <w:unhideWhenUsed/>
    <w:rsid w:val="008751E9"/>
    <w:rPr>
      <w:color w:val="0067AF" w:themeColor="accent1"/>
      <w:u w:val="single"/>
    </w:rPr>
  </w:style>
  <w:style w:type="paragraph" w:styleId="Innehll1">
    <w:name w:val="toc 1"/>
    <w:basedOn w:val="Normal"/>
    <w:next w:val="Normal"/>
    <w:uiPriority w:val="39"/>
    <w:unhideWhenUsed/>
    <w:rsid w:val="00C935F6"/>
    <w:pPr>
      <w:tabs>
        <w:tab w:val="right" w:leader="dot" w:pos="7926"/>
      </w:tabs>
      <w:spacing w:after="120"/>
    </w:pPr>
  </w:style>
  <w:style w:type="paragraph" w:styleId="Sidfot">
    <w:name w:val="footer"/>
    <w:link w:val="SidfotChar"/>
    <w:rsid w:val="00100696"/>
    <w:pPr>
      <w:tabs>
        <w:tab w:val="center" w:pos="4536"/>
        <w:tab w:val="right" w:pos="9072"/>
      </w:tabs>
      <w:spacing w:after="80"/>
    </w:pPr>
    <w:rPr>
      <w:rFonts w:ascii="Tahoma" w:hAnsi="Tahoma"/>
      <w:color w:val="C5C5C7" w:themeColor="text2" w:themeTint="99"/>
      <w:sz w:val="16"/>
    </w:rPr>
  </w:style>
  <w:style w:type="character" w:customStyle="1" w:styleId="SidfotChar">
    <w:name w:val="Sidfot Char"/>
    <w:basedOn w:val="Standardstycketeckensnitt"/>
    <w:link w:val="Sidfot"/>
    <w:rsid w:val="00100696"/>
    <w:rPr>
      <w:rFonts w:ascii="Tahoma" w:hAnsi="Tahoma"/>
      <w:color w:val="C5C5C7" w:themeColor="text2" w:themeTint="99"/>
      <w:sz w:val="16"/>
      <w:szCs w:val="20"/>
    </w:rPr>
  </w:style>
  <w:style w:type="table" w:styleId="Tabellrutnt">
    <w:name w:val="Table Grid"/>
    <w:basedOn w:val="Normaltabell"/>
    <w:uiPriority w:val="59"/>
    <w:rsid w:val="001F5873"/>
    <w:pPr>
      <w:spacing w:before="60" w:after="40" w:line="240" w:lineRule="exact"/>
    </w:pPr>
    <w:rPr>
      <w:sz w:val="16"/>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60" w:beforeAutospacing="0" w:afterLines="0" w:after="60" w:afterAutospacing="0"/>
      </w:pPr>
      <w:rPr>
        <w:rFonts w:asciiTheme="majorHAnsi" w:hAnsiTheme="majorHAnsi"/>
        <w:b/>
        <w:sz w:val="22"/>
      </w:rPr>
    </w:tblStylePr>
    <w:tblStylePr w:type="firstCol">
      <w:rPr>
        <w:rFonts w:asciiTheme="minorHAnsi" w:hAnsiTheme="minorHAnsi"/>
        <w:sz w:val="16"/>
      </w:rPr>
    </w:tblStylePr>
    <w:tblStylePr w:type="band1Horz">
      <w:rPr>
        <w:rFonts w:asciiTheme="minorHAnsi" w:hAnsiTheme="minorHAnsi"/>
        <w:sz w:val="16"/>
      </w:rPr>
    </w:tblStylePr>
  </w:style>
  <w:style w:type="paragraph" w:customStyle="1" w:styleId="Litennormal">
    <w:name w:val="Liten normal"/>
    <w:basedOn w:val="Normal"/>
    <w:link w:val="LitennormalChar"/>
    <w:uiPriority w:val="1"/>
    <w:qFormat/>
    <w:rsid w:val="00986592"/>
    <w:pPr>
      <w:spacing w:after="100"/>
    </w:pPr>
    <w:rPr>
      <w:sz w:val="16"/>
    </w:rPr>
  </w:style>
  <w:style w:type="paragraph" w:customStyle="1" w:styleId="Bildtext">
    <w:name w:val="Bildtext"/>
    <w:basedOn w:val="Normal"/>
    <w:link w:val="BildtextChar"/>
    <w:uiPriority w:val="1"/>
    <w:rsid w:val="00F63D8B"/>
    <w:pPr>
      <w:spacing w:before="40" w:after="240"/>
      <w:ind w:right="23"/>
    </w:pPr>
    <w:rPr>
      <w:rFonts w:asciiTheme="majorHAnsi" w:hAnsiTheme="majorHAnsi"/>
      <w:i/>
      <w:color w:val="C5C5C7" w:themeColor="text2" w:themeTint="99"/>
      <w:sz w:val="16"/>
      <w:szCs w:val="18"/>
    </w:rPr>
  </w:style>
  <w:style w:type="character" w:customStyle="1" w:styleId="BildtextChar">
    <w:name w:val="Bildtext Char"/>
    <w:link w:val="Bildtext"/>
    <w:uiPriority w:val="1"/>
    <w:rsid w:val="00085138"/>
    <w:rPr>
      <w:rFonts w:asciiTheme="majorHAnsi" w:hAnsiTheme="majorHAnsi"/>
      <w:i/>
      <w:color w:val="C5C5C7" w:themeColor="text2" w:themeTint="99"/>
      <w:sz w:val="16"/>
      <w:szCs w:val="18"/>
    </w:rPr>
  </w:style>
  <w:style w:type="character" w:customStyle="1" w:styleId="LitennormalChar">
    <w:name w:val="Liten normal Char"/>
    <w:basedOn w:val="Standardstycketeckensnitt"/>
    <w:link w:val="Litennormal"/>
    <w:uiPriority w:val="1"/>
    <w:rsid w:val="00085138"/>
    <w:rPr>
      <w:color w:val="1A1A1A" w:themeColor="background1" w:themeShade="1A"/>
      <w:sz w:val="16"/>
      <w:szCs w:val="20"/>
    </w:rPr>
  </w:style>
  <w:style w:type="paragraph" w:styleId="Innehll3">
    <w:name w:val="toc 3"/>
    <w:basedOn w:val="Normal"/>
    <w:next w:val="Normal"/>
    <w:uiPriority w:val="39"/>
    <w:unhideWhenUsed/>
    <w:rsid w:val="00E00A25"/>
    <w:pPr>
      <w:spacing w:after="0"/>
      <w:ind w:left="403"/>
    </w:pPr>
    <w:rPr>
      <w:rFonts w:ascii="Tahoma" w:hAnsi="Tahoma"/>
      <w:color w:val="616264" w:themeColor="accent3"/>
      <w:sz w:val="18"/>
    </w:rPr>
  </w:style>
  <w:style w:type="paragraph" w:styleId="Ballongtext">
    <w:name w:val="Balloon Text"/>
    <w:basedOn w:val="Normal"/>
    <w:link w:val="BallongtextChar"/>
    <w:uiPriority w:val="99"/>
    <w:semiHidden/>
    <w:unhideWhenUsed/>
    <w:rsid w:val="003B1B78"/>
    <w:rPr>
      <w:rFonts w:ascii="Tahoma" w:hAnsi="Tahoma" w:cs="Tahoma"/>
      <w:sz w:val="16"/>
      <w:szCs w:val="16"/>
    </w:rPr>
  </w:style>
  <w:style w:type="character" w:customStyle="1" w:styleId="BallongtextChar">
    <w:name w:val="Ballongtext Char"/>
    <w:basedOn w:val="Standardstycketeckensnitt"/>
    <w:link w:val="Ballongtext"/>
    <w:uiPriority w:val="99"/>
    <w:semiHidden/>
    <w:rsid w:val="003B1B78"/>
    <w:rPr>
      <w:rFonts w:ascii="Tahoma" w:hAnsi="Tahoma" w:cs="Tahoma"/>
      <w:sz w:val="16"/>
      <w:szCs w:val="16"/>
    </w:rPr>
  </w:style>
  <w:style w:type="paragraph" w:customStyle="1" w:styleId="Rubrik1bl">
    <w:name w:val="Rubrik 1 blå"/>
    <w:basedOn w:val="Rubrik1"/>
    <w:next w:val="Normal"/>
    <w:link w:val="Rubrik1blChar"/>
    <w:qFormat/>
    <w:rsid w:val="007A1383"/>
    <w:rPr>
      <w:bCs w:val="0"/>
      <w:color w:val="0067AF"/>
    </w:rPr>
  </w:style>
  <w:style w:type="paragraph" w:customStyle="1" w:styleId="Underrubrikfrsttsblad">
    <w:name w:val="Underrubrik försättsblad"/>
    <w:link w:val="UnderrubrikfrsttsbladChar"/>
    <w:rsid w:val="00517D64"/>
    <w:pPr>
      <w:spacing w:before="120" w:after="120"/>
      <w:jc w:val="right"/>
    </w:pPr>
    <w:rPr>
      <w:rFonts w:ascii="Tahoma" w:eastAsia="Times New Roman" w:hAnsi="Tahoma" w:cs="Arial"/>
      <w:bCs/>
      <w:color w:val="616264" w:themeColor="accent3"/>
      <w:spacing w:val="24"/>
      <w:kern w:val="32"/>
      <w:sz w:val="32"/>
      <w:szCs w:val="40"/>
    </w:rPr>
  </w:style>
  <w:style w:type="paragraph" w:customStyle="1" w:styleId="Rubrikfrsttsblad">
    <w:name w:val="Rubrik försättsblad"/>
    <w:next w:val="Underrubrikfrsttsblad"/>
    <w:link w:val="RubrikfrsttsbladChar"/>
    <w:rsid w:val="00983032"/>
    <w:pPr>
      <w:keepNext/>
      <w:spacing w:after="120"/>
      <w:jc w:val="right"/>
      <w:outlineLvl w:val="0"/>
    </w:pPr>
    <w:rPr>
      <w:rFonts w:ascii="Tahoma" w:eastAsia="Times New Roman" w:hAnsi="Tahoma" w:cs="Arial"/>
      <w:bCs/>
      <w:color w:val="0067AF" w:themeColor="accent1"/>
      <w:spacing w:val="20"/>
      <w:w w:val="110"/>
      <w:kern w:val="60"/>
      <w:sz w:val="60"/>
      <w:szCs w:val="32"/>
    </w:rPr>
  </w:style>
  <w:style w:type="character" w:customStyle="1" w:styleId="UnderrubrikfrsttsbladChar">
    <w:name w:val="Underrubrik försättsblad Char"/>
    <w:link w:val="Underrubrikfrsttsblad"/>
    <w:rsid w:val="00517D64"/>
    <w:rPr>
      <w:rFonts w:ascii="Tahoma" w:eastAsia="Times New Roman" w:hAnsi="Tahoma" w:cs="Arial"/>
      <w:bCs/>
      <w:color w:val="616264" w:themeColor="accent3"/>
      <w:spacing w:val="24"/>
      <w:kern w:val="32"/>
      <w:sz w:val="32"/>
      <w:szCs w:val="40"/>
    </w:rPr>
  </w:style>
  <w:style w:type="character" w:customStyle="1" w:styleId="RubrikfrsttsbladChar">
    <w:name w:val="Rubrik försättsblad Char"/>
    <w:link w:val="Rubrikfrsttsblad"/>
    <w:rsid w:val="00983032"/>
    <w:rPr>
      <w:rFonts w:ascii="Tahoma" w:eastAsia="Times New Roman" w:hAnsi="Tahoma" w:cs="Arial"/>
      <w:bCs/>
      <w:color w:val="0067AF" w:themeColor="accent1"/>
      <w:spacing w:val="20"/>
      <w:w w:val="110"/>
      <w:kern w:val="60"/>
      <w:sz w:val="60"/>
      <w:szCs w:val="32"/>
    </w:rPr>
  </w:style>
  <w:style w:type="paragraph" w:customStyle="1" w:styleId="Dokumenttyphger">
    <w:name w:val="Dokumenttyp höger"/>
    <w:link w:val="DokumenttyphgerChar"/>
    <w:uiPriority w:val="1"/>
    <w:rsid w:val="00131A27"/>
    <w:pPr>
      <w:spacing w:before="120" w:after="120"/>
      <w:jc w:val="right"/>
    </w:pPr>
    <w:rPr>
      <w:rFonts w:ascii="Tahoma" w:eastAsia="Times New Roman" w:hAnsi="Tahoma" w:cs="Arial"/>
      <w:bCs/>
      <w:color w:val="EBEBEC" w:themeColor="text2" w:themeTint="33"/>
      <w:spacing w:val="24"/>
      <w:kern w:val="32"/>
      <w:sz w:val="36"/>
      <w:szCs w:val="40"/>
    </w:rPr>
  </w:style>
  <w:style w:type="character" w:customStyle="1" w:styleId="DokumenttyphgerChar">
    <w:name w:val="Dokumenttyp höger Char"/>
    <w:basedOn w:val="Standardstycketeckensnitt"/>
    <w:link w:val="Dokumenttyphger"/>
    <w:uiPriority w:val="1"/>
    <w:rsid w:val="00085138"/>
    <w:rPr>
      <w:rFonts w:ascii="Tahoma" w:eastAsia="Times New Roman" w:hAnsi="Tahoma" w:cs="Arial"/>
      <w:bCs/>
      <w:color w:val="EBEBEC" w:themeColor="text2" w:themeTint="33"/>
      <w:spacing w:val="24"/>
      <w:kern w:val="32"/>
      <w:sz w:val="36"/>
      <w:szCs w:val="40"/>
    </w:rPr>
  </w:style>
  <w:style w:type="table" w:styleId="Ljusskuggning-dekorfrg3">
    <w:name w:val="Light Shading Accent 3"/>
    <w:basedOn w:val="Normaltabell"/>
    <w:uiPriority w:val="60"/>
    <w:rsid w:val="00136C3D"/>
    <w:rPr>
      <w:color w:val="48494A" w:themeColor="accent3" w:themeShade="BF"/>
    </w:rPr>
    <w:tblPr>
      <w:tblStyleRowBandSize w:val="1"/>
      <w:tblStyleColBandSize w:val="1"/>
      <w:tblInd w:w="0" w:type="dxa"/>
      <w:tblBorders>
        <w:top w:val="single" w:sz="8" w:space="0" w:color="616264" w:themeColor="accent3"/>
        <w:bottom w:val="single" w:sz="8" w:space="0" w:color="616264"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16264" w:themeColor="accent3"/>
          <w:left w:val="nil"/>
          <w:bottom w:val="single" w:sz="8" w:space="0" w:color="616264" w:themeColor="accent3"/>
          <w:right w:val="nil"/>
          <w:insideH w:val="nil"/>
          <w:insideV w:val="nil"/>
        </w:tcBorders>
      </w:tcPr>
    </w:tblStylePr>
    <w:tblStylePr w:type="lastRow">
      <w:pPr>
        <w:spacing w:before="0" w:after="0" w:line="240" w:lineRule="auto"/>
      </w:pPr>
      <w:rPr>
        <w:b/>
        <w:bCs/>
      </w:rPr>
      <w:tblPr/>
      <w:tcPr>
        <w:tcBorders>
          <w:top w:val="single" w:sz="8" w:space="0" w:color="616264" w:themeColor="accent3"/>
          <w:left w:val="nil"/>
          <w:bottom w:val="single" w:sz="8" w:space="0" w:color="61626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3" w:themeFillTint="3F"/>
      </w:tcPr>
    </w:tblStylePr>
    <w:tblStylePr w:type="band1Horz">
      <w:tblPr/>
      <w:tcPr>
        <w:tcBorders>
          <w:left w:val="nil"/>
          <w:right w:val="nil"/>
          <w:insideH w:val="nil"/>
          <w:insideV w:val="nil"/>
        </w:tcBorders>
        <w:shd w:val="clear" w:color="auto" w:fill="D7D8D9" w:themeFill="accent3" w:themeFillTint="3F"/>
      </w:tcPr>
    </w:tblStylePr>
  </w:style>
  <w:style w:type="table" w:styleId="Ljusskuggning-dekorfrg1">
    <w:name w:val="Light Shading Accent 1"/>
    <w:basedOn w:val="Normaltabell"/>
    <w:uiPriority w:val="60"/>
    <w:rsid w:val="00136C3D"/>
    <w:rPr>
      <w:color w:val="004D83" w:themeColor="accent1" w:themeShade="BF"/>
    </w:rPr>
    <w:tblPr>
      <w:tblStyleRowBandSize w:val="1"/>
      <w:tblStyleColBandSize w:val="1"/>
      <w:tblInd w:w="0" w:type="dxa"/>
      <w:tblBorders>
        <w:top w:val="single" w:sz="8" w:space="0" w:color="0067AF" w:themeColor="accent1"/>
        <w:bottom w:val="single" w:sz="8" w:space="0" w:color="0067A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67AF" w:themeColor="accent1"/>
          <w:left w:val="nil"/>
          <w:bottom w:val="single" w:sz="8" w:space="0" w:color="0067AF" w:themeColor="accent1"/>
          <w:right w:val="nil"/>
          <w:insideH w:val="nil"/>
          <w:insideV w:val="nil"/>
        </w:tcBorders>
      </w:tcPr>
    </w:tblStylePr>
    <w:tblStylePr w:type="lastRow">
      <w:pPr>
        <w:spacing w:before="0" w:after="0" w:line="240" w:lineRule="auto"/>
      </w:pPr>
      <w:rPr>
        <w:b/>
        <w:bCs/>
      </w:rPr>
      <w:tblPr/>
      <w:tcPr>
        <w:tcBorders>
          <w:top w:val="single" w:sz="8" w:space="0" w:color="0067AF" w:themeColor="accent1"/>
          <w:left w:val="nil"/>
          <w:bottom w:val="single" w:sz="8" w:space="0" w:color="0067A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DCFF" w:themeFill="accent1" w:themeFillTint="3F"/>
      </w:tcPr>
    </w:tblStylePr>
    <w:tblStylePr w:type="band1Horz">
      <w:tblPr/>
      <w:tcPr>
        <w:tcBorders>
          <w:left w:val="nil"/>
          <w:right w:val="nil"/>
          <w:insideH w:val="nil"/>
          <w:insideV w:val="nil"/>
        </w:tcBorders>
        <w:shd w:val="clear" w:color="auto" w:fill="ACDCFF" w:themeFill="accent1" w:themeFillTint="3F"/>
      </w:tcPr>
    </w:tblStylePr>
  </w:style>
  <w:style w:type="table" w:styleId="Ljusskuggning-dekorfrg2">
    <w:name w:val="Light Shading Accent 2"/>
    <w:basedOn w:val="Normaltabell"/>
    <w:uiPriority w:val="60"/>
    <w:rsid w:val="00E14B0A"/>
    <w:rPr>
      <w:color w:val="6A6B6D" w:themeColor="accent2" w:themeShade="BF"/>
    </w:rPr>
    <w:tblPr>
      <w:tblStyleRowBandSize w:val="1"/>
      <w:tblStyleColBandSize w:val="1"/>
      <w:tblInd w:w="0" w:type="dxa"/>
      <w:tblBorders>
        <w:top w:val="single" w:sz="8" w:space="0" w:color="8F9092" w:themeColor="accent2"/>
        <w:bottom w:val="single" w:sz="8" w:space="0" w:color="8F909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F9092" w:themeColor="accent2"/>
          <w:left w:val="nil"/>
          <w:bottom w:val="single" w:sz="8" w:space="0" w:color="8F9092" w:themeColor="accent2"/>
          <w:right w:val="nil"/>
          <w:insideH w:val="nil"/>
          <w:insideV w:val="nil"/>
        </w:tcBorders>
      </w:tcPr>
    </w:tblStylePr>
    <w:tblStylePr w:type="lastRow">
      <w:pPr>
        <w:spacing w:before="0" w:after="0" w:line="240" w:lineRule="auto"/>
      </w:pPr>
      <w:rPr>
        <w:b/>
        <w:bCs/>
      </w:rPr>
      <w:tblPr/>
      <w:tcPr>
        <w:tcBorders>
          <w:top w:val="single" w:sz="8" w:space="0" w:color="8F9092" w:themeColor="accent2"/>
          <w:left w:val="nil"/>
          <w:bottom w:val="single" w:sz="8" w:space="0" w:color="8F909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3E4" w:themeFill="accent2" w:themeFillTint="3F"/>
      </w:tcPr>
    </w:tblStylePr>
    <w:tblStylePr w:type="band1Horz">
      <w:tblPr/>
      <w:tcPr>
        <w:tcBorders>
          <w:left w:val="nil"/>
          <w:right w:val="nil"/>
          <w:insideH w:val="nil"/>
          <w:insideV w:val="nil"/>
        </w:tcBorders>
        <w:shd w:val="clear" w:color="auto" w:fill="E3E3E4" w:themeFill="accent2" w:themeFillTint="3F"/>
      </w:tcPr>
    </w:tblStylePr>
  </w:style>
  <w:style w:type="table" w:styleId="Ljuslista-dekorfrg1">
    <w:name w:val="Light List Accent 1"/>
    <w:basedOn w:val="Normaltabell"/>
    <w:uiPriority w:val="61"/>
    <w:rsid w:val="00E05332"/>
    <w:rPr>
      <w:sz w:val="16"/>
    </w:rPr>
    <w:tblPr>
      <w:tblStyleRowBandSize w:val="1"/>
      <w:tblStyleColBandSize w:val="1"/>
      <w:tblInd w:w="0" w:type="dxa"/>
      <w:tblBorders>
        <w:top w:val="single" w:sz="8" w:space="0" w:color="0067AF" w:themeColor="accent1"/>
        <w:left w:val="single" w:sz="8" w:space="0" w:color="0067AF" w:themeColor="accent1"/>
        <w:bottom w:val="single" w:sz="8" w:space="0" w:color="0067AF" w:themeColor="accent1"/>
        <w:right w:val="single" w:sz="8" w:space="0" w:color="0067AF" w:themeColor="accent1"/>
      </w:tblBorders>
      <w:tblCellMar>
        <w:top w:w="0" w:type="dxa"/>
        <w:left w:w="108" w:type="dxa"/>
        <w:bottom w:w="0" w:type="dxa"/>
        <w:right w:w="108" w:type="dxa"/>
      </w:tblCellMar>
    </w:tblPr>
    <w:tblStylePr w:type="firstRow">
      <w:pPr>
        <w:spacing w:before="0" w:after="0" w:line="240" w:lineRule="auto"/>
      </w:pPr>
      <w:rPr>
        <w:rFonts w:asciiTheme="majorHAnsi" w:hAnsiTheme="majorHAnsi"/>
        <w:b/>
        <w:bCs/>
        <w:color w:val="FFFFFF" w:themeColor="background1"/>
        <w:sz w:val="22"/>
      </w:rPr>
      <w:tblPr/>
      <w:tcPr>
        <w:shd w:val="clear" w:color="auto" w:fill="0067AF" w:themeFill="accent1"/>
      </w:tcPr>
    </w:tblStylePr>
    <w:tblStylePr w:type="lastRow">
      <w:pPr>
        <w:spacing w:before="0" w:after="0" w:line="240" w:lineRule="auto"/>
      </w:pPr>
      <w:rPr>
        <w:b/>
        <w:bCs/>
      </w:rPr>
      <w:tblPr/>
      <w:tcPr>
        <w:tcBorders>
          <w:top w:val="double" w:sz="6" w:space="0" w:color="0067AF" w:themeColor="accent1"/>
          <w:left w:val="single" w:sz="8" w:space="0" w:color="0067AF" w:themeColor="accent1"/>
          <w:bottom w:val="single" w:sz="8" w:space="0" w:color="0067AF" w:themeColor="accent1"/>
          <w:right w:val="single" w:sz="8" w:space="0" w:color="0067AF" w:themeColor="accent1"/>
        </w:tcBorders>
      </w:tcPr>
    </w:tblStylePr>
    <w:tblStylePr w:type="firstCol">
      <w:rPr>
        <w:b/>
        <w:bCs/>
      </w:rPr>
    </w:tblStylePr>
    <w:tblStylePr w:type="lastCol">
      <w:rPr>
        <w:b/>
        <w:bCs/>
      </w:rPr>
    </w:tblStylePr>
    <w:tblStylePr w:type="band1Vert">
      <w:tblPr/>
      <w:tcPr>
        <w:tcBorders>
          <w:top w:val="single" w:sz="8" w:space="0" w:color="0067AF" w:themeColor="accent1"/>
          <w:left w:val="single" w:sz="8" w:space="0" w:color="0067AF" w:themeColor="accent1"/>
          <w:bottom w:val="single" w:sz="8" w:space="0" w:color="0067AF" w:themeColor="accent1"/>
          <w:right w:val="single" w:sz="8" w:space="0" w:color="0067AF" w:themeColor="accent1"/>
        </w:tcBorders>
      </w:tcPr>
    </w:tblStylePr>
    <w:tblStylePr w:type="band1Horz">
      <w:tblPr/>
      <w:tcPr>
        <w:tcBorders>
          <w:top w:val="single" w:sz="8" w:space="0" w:color="0067AF" w:themeColor="accent1"/>
          <w:left w:val="single" w:sz="8" w:space="0" w:color="0067AF" w:themeColor="accent1"/>
          <w:bottom w:val="single" w:sz="8" w:space="0" w:color="0067AF" w:themeColor="accent1"/>
          <w:right w:val="single" w:sz="8" w:space="0" w:color="0067AF" w:themeColor="accent1"/>
        </w:tcBorders>
      </w:tcPr>
    </w:tblStylePr>
  </w:style>
  <w:style w:type="table" w:styleId="Ljusskuggning-dekorfrg4">
    <w:name w:val="Light Shading Accent 4"/>
    <w:basedOn w:val="Normaltabell"/>
    <w:uiPriority w:val="60"/>
    <w:rsid w:val="00565078"/>
    <w:rPr>
      <w:color w:val="B84113" w:themeColor="accent4" w:themeShade="BF"/>
    </w:rPr>
    <w:tblPr>
      <w:tblStyleRowBandSize w:val="1"/>
      <w:tblStyleColBandSize w:val="1"/>
      <w:tblInd w:w="0" w:type="dxa"/>
      <w:tblBorders>
        <w:top w:val="single" w:sz="8" w:space="0" w:color="E95E27" w:themeColor="accent4"/>
        <w:bottom w:val="single" w:sz="8" w:space="0" w:color="E95E27"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95E27" w:themeColor="accent4"/>
          <w:left w:val="nil"/>
          <w:bottom w:val="single" w:sz="8" w:space="0" w:color="E95E27" w:themeColor="accent4"/>
          <w:right w:val="nil"/>
          <w:insideH w:val="nil"/>
          <w:insideV w:val="nil"/>
        </w:tcBorders>
      </w:tcPr>
    </w:tblStylePr>
    <w:tblStylePr w:type="lastRow">
      <w:pPr>
        <w:spacing w:before="0" w:after="0" w:line="240" w:lineRule="auto"/>
      </w:pPr>
      <w:rPr>
        <w:b/>
        <w:bCs/>
      </w:rPr>
      <w:tblPr/>
      <w:tcPr>
        <w:tcBorders>
          <w:top w:val="single" w:sz="8" w:space="0" w:color="E95E27" w:themeColor="accent4"/>
          <w:left w:val="nil"/>
          <w:bottom w:val="single" w:sz="8" w:space="0" w:color="E95E2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9" w:themeFill="accent4" w:themeFillTint="3F"/>
      </w:tcPr>
    </w:tblStylePr>
    <w:tblStylePr w:type="band1Horz">
      <w:tblPr/>
      <w:tcPr>
        <w:tcBorders>
          <w:left w:val="nil"/>
          <w:right w:val="nil"/>
          <w:insideH w:val="nil"/>
          <w:insideV w:val="nil"/>
        </w:tcBorders>
        <w:shd w:val="clear" w:color="auto" w:fill="F9D6C9" w:themeFill="accent4" w:themeFillTint="3F"/>
      </w:tcPr>
    </w:tblStylePr>
  </w:style>
  <w:style w:type="table" w:styleId="Ljusskuggning-dekorfrg5">
    <w:name w:val="Light Shading Accent 5"/>
    <w:basedOn w:val="Normaltabell"/>
    <w:uiPriority w:val="60"/>
    <w:rsid w:val="00E27060"/>
    <w:rPr>
      <w:color w:val="808183" w:themeColor="accent5" w:themeShade="BF"/>
    </w:rPr>
    <w:tblPr>
      <w:tblStyleRowBandSize w:val="1"/>
      <w:tblStyleColBandSize w:val="1"/>
      <w:tblInd w:w="0" w:type="dxa"/>
      <w:tblBorders>
        <w:top w:val="single" w:sz="8" w:space="0" w:color="ACADAE" w:themeColor="accent5"/>
        <w:bottom w:val="single" w:sz="8" w:space="0" w:color="ACADA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CADAE" w:themeColor="accent5"/>
          <w:left w:val="nil"/>
          <w:bottom w:val="single" w:sz="8" w:space="0" w:color="ACADAE" w:themeColor="accent5"/>
          <w:right w:val="nil"/>
          <w:insideH w:val="nil"/>
          <w:insideV w:val="nil"/>
        </w:tcBorders>
      </w:tcPr>
    </w:tblStylePr>
    <w:tblStylePr w:type="lastRow">
      <w:pPr>
        <w:spacing w:before="0" w:after="0" w:line="240" w:lineRule="auto"/>
      </w:pPr>
      <w:rPr>
        <w:b/>
        <w:bCs/>
      </w:rPr>
      <w:tblPr/>
      <w:tcPr>
        <w:tcBorders>
          <w:top w:val="single" w:sz="8" w:space="0" w:color="ACADAE" w:themeColor="accent5"/>
          <w:left w:val="nil"/>
          <w:bottom w:val="single" w:sz="8" w:space="0" w:color="ACADA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AEB" w:themeFill="accent5" w:themeFillTint="3F"/>
      </w:tcPr>
    </w:tblStylePr>
    <w:tblStylePr w:type="band1Horz">
      <w:tblPr/>
      <w:tcPr>
        <w:tcBorders>
          <w:left w:val="nil"/>
          <w:right w:val="nil"/>
          <w:insideH w:val="nil"/>
          <w:insideV w:val="nil"/>
        </w:tcBorders>
        <w:shd w:val="clear" w:color="auto" w:fill="EAEAEB" w:themeFill="accent5" w:themeFillTint="3F"/>
      </w:tcPr>
    </w:tblStylePr>
  </w:style>
  <w:style w:type="table" w:styleId="Mellanmrkskuggning2-dekorfrg1">
    <w:name w:val="Medium Shading 2 Accent 1"/>
    <w:basedOn w:val="Normaltabell"/>
    <w:uiPriority w:val="64"/>
    <w:locked/>
    <w:rsid w:val="00A433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7A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7AF" w:themeFill="accent1"/>
      </w:tcPr>
    </w:tblStylePr>
    <w:tblStylePr w:type="lastCol">
      <w:rPr>
        <w:b/>
        <w:bCs/>
        <w:color w:val="FFFFFF" w:themeColor="background1"/>
      </w:rPr>
      <w:tblPr/>
      <w:tcPr>
        <w:tcBorders>
          <w:left w:val="nil"/>
          <w:right w:val="nil"/>
          <w:insideH w:val="nil"/>
          <w:insideV w:val="nil"/>
        </w:tcBorders>
        <w:shd w:val="clear" w:color="auto" w:fill="0067A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locked/>
    <w:rsid w:val="00E270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909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9092" w:themeFill="accent2"/>
      </w:tcPr>
    </w:tblStylePr>
    <w:tblStylePr w:type="lastCol">
      <w:rPr>
        <w:b/>
        <w:bCs/>
        <w:color w:val="FFFFFF" w:themeColor="background1"/>
      </w:rPr>
      <w:tblPr/>
      <w:tcPr>
        <w:tcBorders>
          <w:left w:val="nil"/>
          <w:right w:val="nil"/>
          <w:insideH w:val="nil"/>
          <w:insideV w:val="nil"/>
        </w:tcBorders>
        <w:shd w:val="clear" w:color="auto" w:fill="8F909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locked/>
    <w:rsid w:val="00E270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26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264" w:themeFill="accent3"/>
      </w:tcPr>
    </w:tblStylePr>
    <w:tblStylePr w:type="lastCol">
      <w:rPr>
        <w:b/>
        <w:bCs/>
        <w:color w:val="FFFFFF" w:themeColor="background1"/>
      </w:rPr>
      <w:tblPr/>
      <w:tcPr>
        <w:tcBorders>
          <w:left w:val="nil"/>
          <w:right w:val="nil"/>
          <w:insideH w:val="nil"/>
          <w:insideV w:val="nil"/>
        </w:tcBorders>
        <w:shd w:val="clear" w:color="auto" w:fill="61626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locked/>
    <w:rsid w:val="00E270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5E2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5E27" w:themeFill="accent4"/>
      </w:tcPr>
    </w:tblStylePr>
    <w:tblStylePr w:type="lastCol">
      <w:rPr>
        <w:b/>
        <w:bCs/>
        <w:color w:val="FFFFFF" w:themeColor="background1"/>
      </w:rPr>
      <w:tblPr/>
      <w:tcPr>
        <w:tcBorders>
          <w:left w:val="nil"/>
          <w:right w:val="nil"/>
          <w:insideH w:val="nil"/>
          <w:insideV w:val="nil"/>
        </w:tcBorders>
        <w:shd w:val="clear" w:color="auto" w:fill="E95E2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locked/>
    <w:rsid w:val="00E270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CADA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CADAE" w:themeFill="accent5"/>
      </w:tcPr>
    </w:tblStylePr>
    <w:tblStylePr w:type="lastCol">
      <w:rPr>
        <w:b/>
        <w:bCs/>
        <w:color w:val="FFFFFF" w:themeColor="background1"/>
      </w:rPr>
      <w:tblPr/>
      <w:tcPr>
        <w:tcBorders>
          <w:left w:val="nil"/>
          <w:right w:val="nil"/>
          <w:insideH w:val="nil"/>
          <w:insideV w:val="nil"/>
        </w:tcBorders>
        <w:shd w:val="clear" w:color="auto" w:fill="ACADA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locked/>
    <w:rsid w:val="00E270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EAF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2EAF1" w:themeFill="accent6"/>
      </w:tcPr>
    </w:tblStylePr>
    <w:tblStylePr w:type="lastCol">
      <w:rPr>
        <w:b/>
        <w:bCs/>
        <w:color w:val="FFFFFF" w:themeColor="background1"/>
      </w:rPr>
      <w:tblPr/>
      <w:tcPr>
        <w:tcBorders>
          <w:left w:val="nil"/>
          <w:right w:val="nil"/>
          <w:insideH w:val="nil"/>
          <w:insideV w:val="nil"/>
        </w:tcBorders>
        <w:shd w:val="clear" w:color="auto" w:fill="D2EAF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juslista">
    <w:name w:val="Light List"/>
    <w:basedOn w:val="Normaltabell"/>
    <w:uiPriority w:val="61"/>
    <w:rsid w:val="0089311E"/>
    <w:tblPr>
      <w:tblStyleRowBandSize w:val="1"/>
      <w:tblStyleColBandSize w:val="1"/>
      <w:tblInd w:w="0" w:type="dxa"/>
      <w:tblBorders>
        <w:top w:val="single" w:sz="8" w:space="0" w:color="303132" w:themeColor="text1"/>
        <w:left w:val="single" w:sz="8" w:space="0" w:color="303132" w:themeColor="text1"/>
        <w:bottom w:val="single" w:sz="8" w:space="0" w:color="303132" w:themeColor="text1"/>
        <w:right w:val="single" w:sz="8" w:space="0" w:color="30313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03132" w:themeFill="text1"/>
      </w:tcPr>
    </w:tblStylePr>
    <w:tblStylePr w:type="lastRow">
      <w:pPr>
        <w:spacing w:before="0" w:after="0" w:line="240" w:lineRule="auto"/>
      </w:pPr>
      <w:rPr>
        <w:b/>
        <w:bCs/>
      </w:rPr>
      <w:tblPr/>
      <w:tcPr>
        <w:tcBorders>
          <w:top w:val="double" w:sz="6" w:space="0" w:color="303132" w:themeColor="text1"/>
          <w:left w:val="single" w:sz="8" w:space="0" w:color="303132" w:themeColor="text1"/>
          <w:bottom w:val="single" w:sz="8" w:space="0" w:color="303132" w:themeColor="text1"/>
          <w:right w:val="single" w:sz="8" w:space="0" w:color="303132" w:themeColor="text1"/>
        </w:tcBorders>
      </w:tcPr>
    </w:tblStylePr>
    <w:tblStylePr w:type="firstCol">
      <w:rPr>
        <w:b/>
        <w:bCs/>
      </w:rPr>
    </w:tblStylePr>
    <w:tblStylePr w:type="lastCol">
      <w:rPr>
        <w:b/>
        <w:bCs/>
      </w:rPr>
    </w:tblStylePr>
    <w:tblStylePr w:type="band1Vert">
      <w:tblPr/>
      <w:tcPr>
        <w:tcBorders>
          <w:top w:val="single" w:sz="8" w:space="0" w:color="303132" w:themeColor="text1"/>
          <w:left w:val="single" w:sz="8" w:space="0" w:color="303132" w:themeColor="text1"/>
          <w:bottom w:val="single" w:sz="8" w:space="0" w:color="303132" w:themeColor="text1"/>
          <w:right w:val="single" w:sz="8" w:space="0" w:color="303132" w:themeColor="text1"/>
        </w:tcBorders>
      </w:tcPr>
    </w:tblStylePr>
    <w:tblStylePr w:type="band1Horz">
      <w:tblPr/>
      <w:tcPr>
        <w:tcBorders>
          <w:top w:val="single" w:sz="8" w:space="0" w:color="303132" w:themeColor="text1"/>
          <w:left w:val="single" w:sz="8" w:space="0" w:color="303132" w:themeColor="text1"/>
          <w:bottom w:val="single" w:sz="8" w:space="0" w:color="303132" w:themeColor="text1"/>
          <w:right w:val="single" w:sz="8" w:space="0" w:color="303132" w:themeColor="text1"/>
        </w:tcBorders>
      </w:tcPr>
    </w:tblStylePr>
  </w:style>
  <w:style w:type="table" w:styleId="Ljuslista-dekorfrg2">
    <w:name w:val="Light List Accent 2"/>
    <w:basedOn w:val="Normaltabell"/>
    <w:uiPriority w:val="61"/>
    <w:rsid w:val="00E05332"/>
    <w:tblPr>
      <w:tblStyleRowBandSize w:val="1"/>
      <w:tblStyleColBandSize w:val="1"/>
      <w:tblInd w:w="0" w:type="dxa"/>
      <w:tblBorders>
        <w:top w:val="single" w:sz="8" w:space="0" w:color="8F9092" w:themeColor="accent2"/>
        <w:left w:val="single" w:sz="8" w:space="0" w:color="8F9092" w:themeColor="accent2"/>
        <w:bottom w:val="single" w:sz="8" w:space="0" w:color="8F9092" w:themeColor="accent2"/>
        <w:right w:val="single" w:sz="8" w:space="0" w:color="8F9092" w:themeColor="accent2"/>
      </w:tblBorders>
      <w:tblCellMar>
        <w:top w:w="0" w:type="dxa"/>
        <w:left w:w="108" w:type="dxa"/>
        <w:bottom w:w="0" w:type="dxa"/>
        <w:right w:w="108" w:type="dxa"/>
      </w:tblCellMar>
    </w:tblPr>
    <w:tblStylePr w:type="firstRow">
      <w:pPr>
        <w:spacing w:before="0" w:after="0" w:line="240" w:lineRule="auto"/>
      </w:pPr>
      <w:rPr>
        <w:rFonts w:asciiTheme="majorHAnsi" w:hAnsiTheme="majorHAnsi"/>
        <w:b/>
        <w:bCs/>
        <w:color w:val="FFFFFF" w:themeColor="background1"/>
        <w:sz w:val="22"/>
      </w:rPr>
      <w:tblPr/>
      <w:tcPr>
        <w:shd w:val="clear" w:color="auto" w:fill="8F9092" w:themeFill="accent2"/>
      </w:tcPr>
    </w:tblStylePr>
    <w:tblStylePr w:type="lastRow">
      <w:pPr>
        <w:spacing w:before="0" w:after="0" w:line="240" w:lineRule="auto"/>
      </w:pPr>
      <w:rPr>
        <w:b/>
        <w:bCs/>
      </w:rPr>
      <w:tblPr/>
      <w:tcPr>
        <w:tcBorders>
          <w:top w:val="double" w:sz="6" w:space="0" w:color="8F9092" w:themeColor="accent2"/>
          <w:left w:val="single" w:sz="8" w:space="0" w:color="8F9092" w:themeColor="accent2"/>
          <w:bottom w:val="single" w:sz="8" w:space="0" w:color="8F9092" w:themeColor="accent2"/>
          <w:right w:val="single" w:sz="8" w:space="0" w:color="8F9092" w:themeColor="accent2"/>
        </w:tcBorders>
      </w:tcPr>
    </w:tblStylePr>
    <w:tblStylePr w:type="firstCol">
      <w:rPr>
        <w:b/>
        <w:bCs/>
      </w:rPr>
    </w:tblStylePr>
    <w:tblStylePr w:type="lastCol">
      <w:rPr>
        <w:b/>
        <w:bCs/>
      </w:rPr>
    </w:tblStylePr>
    <w:tblStylePr w:type="band1Vert">
      <w:tblPr/>
      <w:tcPr>
        <w:tcBorders>
          <w:top w:val="single" w:sz="8" w:space="0" w:color="8F9092" w:themeColor="accent2"/>
          <w:left w:val="single" w:sz="8" w:space="0" w:color="8F9092" w:themeColor="accent2"/>
          <w:bottom w:val="single" w:sz="8" w:space="0" w:color="8F9092" w:themeColor="accent2"/>
          <w:right w:val="single" w:sz="8" w:space="0" w:color="8F9092" w:themeColor="accent2"/>
        </w:tcBorders>
      </w:tcPr>
    </w:tblStylePr>
    <w:tblStylePr w:type="band1Horz">
      <w:tblPr/>
      <w:tcPr>
        <w:tcBorders>
          <w:top w:val="single" w:sz="8" w:space="0" w:color="8F9092" w:themeColor="accent2"/>
          <w:left w:val="single" w:sz="8" w:space="0" w:color="8F9092" w:themeColor="accent2"/>
          <w:bottom w:val="single" w:sz="8" w:space="0" w:color="8F9092" w:themeColor="accent2"/>
          <w:right w:val="single" w:sz="8" w:space="0" w:color="8F9092" w:themeColor="accent2"/>
        </w:tcBorders>
      </w:tcPr>
    </w:tblStylePr>
  </w:style>
  <w:style w:type="table" w:styleId="Ljuslista-dekorfrg3">
    <w:name w:val="Light List Accent 3"/>
    <w:basedOn w:val="Normaltabell"/>
    <w:uiPriority w:val="61"/>
    <w:rsid w:val="00E05332"/>
    <w:tblPr>
      <w:tblStyleRowBandSize w:val="1"/>
      <w:tblStyleColBandSize w:val="1"/>
      <w:tblInd w:w="0" w:type="dxa"/>
      <w:tblBorders>
        <w:top w:val="single" w:sz="8" w:space="0" w:color="616264" w:themeColor="accent3"/>
        <w:left w:val="single" w:sz="8" w:space="0" w:color="616264" w:themeColor="accent3"/>
        <w:bottom w:val="single" w:sz="8" w:space="0" w:color="616264" w:themeColor="accent3"/>
        <w:right w:val="single" w:sz="8" w:space="0" w:color="616264" w:themeColor="accent3"/>
      </w:tblBorders>
      <w:tblCellMar>
        <w:top w:w="0" w:type="dxa"/>
        <w:left w:w="108" w:type="dxa"/>
        <w:bottom w:w="0" w:type="dxa"/>
        <w:right w:w="108" w:type="dxa"/>
      </w:tblCellMar>
    </w:tblPr>
    <w:tblStylePr w:type="firstRow">
      <w:pPr>
        <w:spacing w:before="0" w:after="0" w:line="240" w:lineRule="auto"/>
      </w:pPr>
      <w:rPr>
        <w:rFonts w:asciiTheme="majorHAnsi" w:hAnsiTheme="majorHAnsi"/>
        <w:b/>
        <w:bCs/>
        <w:color w:val="FFFFFF" w:themeColor="background1"/>
        <w:sz w:val="22"/>
      </w:rPr>
      <w:tblPr/>
      <w:tcPr>
        <w:shd w:val="clear" w:color="auto" w:fill="616264" w:themeFill="accent3"/>
      </w:tcPr>
    </w:tblStylePr>
    <w:tblStylePr w:type="lastRow">
      <w:pPr>
        <w:spacing w:before="0" w:after="0" w:line="240" w:lineRule="auto"/>
      </w:pPr>
      <w:rPr>
        <w:b/>
        <w:bCs/>
      </w:rPr>
      <w:tblPr/>
      <w:tcPr>
        <w:tcBorders>
          <w:top w:val="double" w:sz="6" w:space="0" w:color="616264" w:themeColor="accent3"/>
          <w:left w:val="single" w:sz="8" w:space="0" w:color="616264" w:themeColor="accent3"/>
          <w:bottom w:val="single" w:sz="8" w:space="0" w:color="616264" w:themeColor="accent3"/>
          <w:right w:val="single" w:sz="8" w:space="0" w:color="616264" w:themeColor="accent3"/>
        </w:tcBorders>
      </w:tcPr>
    </w:tblStylePr>
    <w:tblStylePr w:type="firstCol">
      <w:rPr>
        <w:b/>
        <w:bCs/>
      </w:rPr>
    </w:tblStylePr>
    <w:tblStylePr w:type="lastCol">
      <w:rPr>
        <w:b/>
        <w:bCs/>
      </w:rPr>
    </w:tblStylePr>
    <w:tblStylePr w:type="band1Vert">
      <w:tblPr/>
      <w:tcPr>
        <w:tcBorders>
          <w:top w:val="single" w:sz="8" w:space="0" w:color="616264" w:themeColor="accent3"/>
          <w:left w:val="single" w:sz="8" w:space="0" w:color="616264" w:themeColor="accent3"/>
          <w:bottom w:val="single" w:sz="8" w:space="0" w:color="616264" w:themeColor="accent3"/>
          <w:right w:val="single" w:sz="8" w:space="0" w:color="616264" w:themeColor="accent3"/>
        </w:tcBorders>
      </w:tcPr>
    </w:tblStylePr>
    <w:tblStylePr w:type="band1Horz">
      <w:tblPr/>
      <w:tcPr>
        <w:tcBorders>
          <w:top w:val="single" w:sz="8" w:space="0" w:color="616264" w:themeColor="accent3"/>
          <w:left w:val="single" w:sz="8" w:space="0" w:color="616264" w:themeColor="accent3"/>
          <w:bottom w:val="single" w:sz="8" w:space="0" w:color="616264" w:themeColor="accent3"/>
          <w:right w:val="single" w:sz="8" w:space="0" w:color="616264" w:themeColor="accent3"/>
        </w:tcBorders>
      </w:tcPr>
    </w:tblStylePr>
  </w:style>
  <w:style w:type="table" w:styleId="Ljuslista-dekorfrg4">
    <w:name w:val="Light List Accent 4"/>
    <w:basedOn w:val="Normaltabell"/>
    <w:uiPriority w:val="61"/>
    <w:rsid w:val="0089311E"/>
    <w:tblPr>
      <w:tblStyleRowBandSize w:val="1"/>
      <w:tblStyleColBandSize w:val="1"/>
      <w:tblInd w:w="0" w:type="dxa"/>
      <w:tblBorders>
        <w:top w:val="single" w:sz="8" w:space="0" w:color="E95E27" w:themeColor="accent4"/>
        <w:left w:val="single" w:sz="8" w:space="0" w:color="E95E27" w:themeColor="accent4"/>
        <w:bottom w:val="single" w:sz="8" w:space="0" w:color="E95E27" w:themeColor="accent4"/>
        <w:right w:val="single" w:sz="8" w:space="0" w:color="E95E27"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95E27" w:themeFill="accent4"/>
      </w:tcPr>
    </w:tblStylePr>
    <w:tblStylePr w:type="lastRow">
      <w:pPr>
        <w:spacing w:before="0" w:after="0" w:line="240" w:lineRule="auto"/>
      </w:pPr>
      <w:rPr>
        <w:b/>
        <w:bCs/>
      </w:rPr>
      <w:tblPr/>
      <w:tcPr>
        <w:tcBorders>
          <w:top w:val="double" w:sz="6" w:space="0" w:color="E95E27" w:themeColor="accent4"/>
          <w:left w:val="single" w:sz="8" w:space="0" w:color="E95E27" w:themeColor="accent4"/>
          <w:bottom w:val="single" w:sz="8" w:space="0" w:color="E95E27" w:themeColor="accent4"/>
          <w:right w:val="single" w:sz="8" w:space="0" w:color="E95E27" w:themeColor="accent4"/>
        </w:tcBorders>
      </w:tcPr>
    </w:tblStylePr>
    <w:tblStylePr w:type="firstCol">
      <w:rPr>
        <w:b/>
        <w:bCs/>
      </w:rPr>
    </w:tblStylePr>
    <w:tblStylePr w:type="lastCol">
      <w:rPr>
        <w:b/>
        <w:bCs/>
      </w:rPr>
    </w:tblStylePr>
    <w:tblStylePr w:type="band1Vert">
      <w:tblPr/>
      <w:tcPr>
        <w:tcBorders>
          <w:top w:val="single" w:sz="8" w:space="0" w:color="E95E27" w:themeColor="accent4"/>
          <w:left w:val="single" w:sz="8" w:space="0" w:color="E95E27" w:themeColor="accent4"/>
          <w:bottom w:val="single" w:sz="8" w:space="0" w:color="E95E27" w:themeColor="accent4"/>
          <w:right w:val="single" w:sz="8" w:space="0" w:color="E95E27" w:themeColor="accent4"/>
        </w:tcBorders>
      </w:tcPr>
    </w:tblStylePr>
    <w:tblStylePr w:type="band1Horz">
      <w:tblPr/>
      <w:tcPr>
        <w:tcBorders>
          <w:top w:val="single" w:sz="8" w:space="0" w:color="E95E27" w:themeColor="accent4"/>
          <w:left w:val="single" w:sz="8" w:space="0" w:color="E95E27" w:themeColor="accent4"/>
          <w:bottom w:val="single" w:sz="8" w:space="0" w:color="E95E27" w:themeColor="accent4"/>
          <w:right w:val="single" w:sz="8" w:space="0" w:color="E95E27" w:themeColor="accent4"/>
        </w:tcBorders>
      </w:tcPr>
    </w:tblStylePr>
  </w:style>
  <w:style w:type="table" w:styleId="Ljuslista-dekorfrg5">
    <w:name w:val="Light List Accent 5"/>
    <w:basedOn w:val="Normaltabell"/>
    <w:uiPriority w:val="61"/>
    <w:rsid w:val="0089311E"/>
    <w:tblPr>
      <w:tblStyleRowBandSize w:val="1"/>
      <w:tblStyleColBandSize w:val="1"/>
      <w:tblInd w:w="0" w:type="dxa"/>
      <w:tblBorders>
        <w:top w:val="single" w:sz="8" w:space="0" w:color="ACADAE" w:themeColor="accent5"/>
        <w:left w:val="single" w:sz="8" w:space="0" w:color="ACADAE" w:themeColor="accent5"/>
        <w:bottom w:val="single" w:sz="8" w:space="0" w:color="ACADAE" w:themeColor="accent5"/>
        <w:right w:val="single" w:sz="8" w:space="0" w:color="ACADAE"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CADAE" w:themeFill="accent5"/>
      </w:tcPr>
    </w:tblStylePr>
    <w:tblStylePr w:type="lastRow">
      <w:pPr>
        <w:spacing w:before="0" w:after="0" w:line="240" w:lineRule="auto"/>
      </w:pPr>
      <w:rPr>
        <w:b/>
        <w:bCs/>
      </w:rPr>
      <w:tblPr/>
      <w:tcPr>
        <w:tcBorders>
          <w:top w:val="double" w:sz="6" w:space="0" w:color="ACADAE" w:themeColor="accent5"/>
          <w:left w:val="single" w:sz="8" w:space="0" w:color="ACADAE" w:themeColor="accent5"/>
          <w:bottom w:val="single" w:sz="8" w:space="0" w:color="ACADAE" w:themeColor="accent5"/>
          <w:right w:val="single" w:sz="8" w:space="0" w:color="ACADAE" w:themeColor="accent5"/>
        </w:tcBorders>
      </w:tcPr>
    </w:tblStylePr>
    <w:tblStylePr w:type="firstCol">
      <w:rPr>
        <w:b/>
        <w:bCs/>
      </w:rPr>
    </w:tblStylePr>
    <w:tblStylePr w:type="lastCol">
      <w:rPr>
        <w:b/>
        <w:bCs/>
      </w:rPr>
    </w:tblStylePr>
    <w:tblStylePr w:type="band1Vert">
      <w:tblPr/>
      <w:tcPr>
        <w:tcBorders>
          <w:top w:val="single" w:sz="8" w:space="0" w:color="ACADAE" w:themeColor="accent5"/>
          <w:left w:val="single" w:sz="8" w:space="0" w:color="ACADAE" w:themeColor="accent5"/>
          <w:bottom w:val="single" w:sz="8" w:space="0" w:color="ACADAE" w:themeColor="accent5"/>
          <w:right w:val="single" w:sz="8" w:space="0" w:color="ACADAE" w:themeColor="accent5"/>
        </w:tcBorders>
      </w:tcPr>
    </w:tblStylePr>
    <w:tblStylePr w:type="band1Horz">
      <w:tblPr/>
      <w:tcPr>
        <w:tcBorders>
          <w:top w:val="single" w:sz="8" w:space="0" w:color="ACADAE" w:themeColor="accent5"/>
          <w:left w:val="single" w:sz="8" w:space="0" w:color="ACADAE" w:themeColor="accent5"/>
          <w:bottom w:val="single" w:sz="8" w:space="0" w:color="ACADAE" w:themeColor="accent5"/>
          <w:right w:val="single" w:sz="8" w:space="0" w:color="ACADAE" w:themeColor="accent5"/>
        </w:tcBorders>
      </w:tcPr>
    </w:tblStylePr>
  </w:style>
  <w:style w:type="table" w:styleId="Ljuslista-dekorfrg6">
    <w:name w:val="Light List Accent 6"/>
    <w:basedOn w:val="Normaltabell"/>
    <w:uiPriority w:val="61"/>
    <w:rsid w:val="0089311E"/>
    <w:tblPr>
      <w:tblStyleRowBandSize w:val="1"/>
      <w:tblStyleColBandSize w:val="1"/>
      <w:tblInd w:w="0" w:type="dxa"/>
      <w:tblBorders>
        <w:top w:val="single" w:sz="8" w:space="0" w:color="D2EAF1" w:themeColor="accent6"/>
        <w:left w:val="single" w:sz="8" w:space="0" w:color="D2EAF1" w:themeColor="accent6"/>
        <w:bottom w:val="single" w:sz="8" w:space="0" w:color="D2EAF1" w:themeColor="accent6"/>
        <w:right w:val="single" w:sz="8" w:space="0" w:color="D2EAF1"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2EAF1" w:themeFill="accent6"/>
      </w:tcPr>
    </w:tblStylePr>
    <w:tblStylePr w:type="lastRow">
      <w:pPr>
        <w:spacing w:before="0" w:after="0" w:line="240" w:lineRule="auto"/>
      </w:pPr>
      <w:rPr>
        <w:b/>
        <w:bCs/>
      </w:rPr>
      <w:tblPr/>
      <w:tcPr>
        <w:tcBorders>
          <w:top w:val="double" w:sz="6" w:space="0" w:color="D2EAF1" w:themeColor="accent6"/>
          <w:left w:val="single" w:sz="8" w:space="0" w:color="D2EAF1" w:themeColor="accent6"/>
          <w:bottom w:val="single" w:sz="8" w:space="0" w:color="D2EAF1" w:themeColor="accent6"/>
          <w:right w:val="single" w:sz="8" w:space="0" w:color="D2EAF1" w:themeColor="accent6"/>
        </w:tcBorders>
      </w:tcPr>
    </w:tblStylePr>
    <w:tblStylePr w:type="firstCol">
      <w:rPr>
        <w:b/>
        <w:bCs/>
      </w:rPr>
    </w:tblStylePr>
    <w:tblStylePr w:type="lastCol">
      <w:rPr>
        <w:b/>
        <w:bCs/>
      </w:rPr>
    </w:tblStylePr>
    <w:tblStylePr w:type="band1Vert">
      <w:tblPr/>
      <w:tcPr>
        <w:tcBorders>
          <w:top w:val="single" w:sz="8" w:space="0" w:color="D2EAF1" w:themeColor="accent6"/>
          <w:left w:val="single" w:sz="8" w:space="0" w:color="D2EAF1" w:themeColor="accent6"/>
          <w:bottom w:val="single" w:sz="8" w:space="0" w:color="D2EAF1" w:themeColor="accent6"/>
          <w:right w:val="single" w:sz="8" w:space="0" w:color="D2EAF1" w:themeColor="accent6"/>
        </w:tcBorders>
      </w:tcPr>
    </w:tblStylePr>
    <w:tblStylePr w:type="band1Horz">
      <w:tblPr/>
      <w:tcPr>
        <w:tcBorders>
          <w:top w:val="single" w:sz="8" w:space="0" w:color="D2EAF1" w:themeColor="accent6"/>
          <w:left w:val="single" w:sz="8" w:space="0" w:color="D2EAF1" w:themeColor="accent6"/>
          <w:bottom w:val="single" w:sz="8" w:space="0" w:color="D2EAF1" w:themeColor="accent6"/>
          <w:right w:val="single" w:sz="8" w:space="0" w:color="D2EAF1" w:themeColor="accent6"/>
        </w:tcBorders>
      </w:tcPr>
    </w:tblStylePr>
  </w:style>
  <w:style w:type="table" w:styleId="Ljustrutnt-dekorfrg2">
    <w:name w:val="Light Grid Accent 2"/>
    <w:basedOn w:val="Normaltabell"/>
    <w:uiPriority w:val="62"/>
    <w:rsid w:val="00171804"/>
    <w:rPr>
      <w:sz w:val="16"/>
    </w:rPr>
    <w:tblPr>
      <w:tblStyleRowBandSize w:val="1"/>
      <w:tblStyleColBandSize w:val="1"/>
      <w:tblInd w:w="0" w:type="dxa"/>
      <w:tblBorders>
        <w:top w:val="single" w:sz="8" w:space="0" w:color="8F9092" w:themeColor="accent2"/>
        <w:left w:val="single" w:sz="8" w:space="0" w:color="8F9092" w:themeColor="accent2"/>
        <w:bottom w:val="single" w:sz="8" w:space="0" w:color="8F9092" w:themeColor="accent2"/>
        <w:right w:val="single" w:sz="8" w:space="0" w:color="8F9092" w:themeColor="accent2"/>
        <w:insideH w:val="single" w:sz="8" w:space="0" w:color="8F9092" w:themeColor="accent2"/>
        <w:insideV w:val="single" w:sz="8" w:space="0" w:color="8F9092"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sz w:val="22"/>
      </w:rPr>
      <w:tblPr/>
      <w:tcPr>
        <w:tcBorders>
          <w:top w:val="single" w:sz="8" w:space="0" w:color="8F9092" w:themeColor="accent2"/>
          <w:left w:val="single" w:sz="8" w:space="0" w:color="8F9092" w:themeColor="accent2"/>
          <w:bottom w:val="single" w:sz="18" w:space="0" w:color="8F9092" w:themeColor="accent2"/>
          <w:right w:val="single" w:sz="8" w:space="0" w:color="8F9092" w:themeColor="accent2"/>
          <w:insideH w:val="nil"/>
          <w:insideV w:val="single" w:sz="8" w:space="0" w:color="8F9092" w:themeColor="accent2"/>
        </w:tcBorders>
      </w:tcPr>
    </w:tblStylePr>
    <w:tblStylePr w:type="lastRow">
      <w:pPr>
        <w:spacing w:before="0" w:after="0" w:line="240" w:lineRule="auto"/>
      </w:pPr>
      <w:rPr>
        <w:rFonts w:asciiTheme="minorHAnsi" w:eastAsiaTheme="majorEastAsia" w:hAnsiTheme="minorHAnsi" w:cstheme="majorBidi"/>
        <w:b/>
        <w:bCs/>
        <w:sz w:val="16"/>
      </w:rPr>
      <w:tblPr/>
      <w:tcPr>
        <w:tcBorders>
          <w:top w:val="double" w:sz="6" w:space="0" w:color="8F9092" w:themeColor="accent2"/>
          <w:left w:val="single" w:sz="8" w:space="0" w:color="8F9092" w:themeColor="accent2"/>
          <w:bottom w:val="single" w:sz="8" w:space="0" w:color="8F9092" w:themeColor="accent2"/>
          <w:right w:val="single" w:sz="8" w:space="0" w:color="8F9092" w:themeColor="accent2"/>
          <w:insideH w:val="nil"/>
          <w:insideV w:val="single" w:sz="8" w:space="0" w:color="8F9092" w:themeColor="accent2"/>
        </w:tcBorders>
      </w:tcPr>
    </w:tblStylePr>
    <w:tblStylePr w:type="firstCol">
      <w:rPr>
        <w:rFonts w:asciiTheme="minorHAnsi" w:eastAsiaTheme="majorEastAsia" w:hAnsiTheme="minorHAnsi" w:cstheme="majorBidi"/>
        <w:b/>
        <w:bCs/>
        <w:sz w:val="16"/>
      </w:rPr>
    </w:tblStylePr>
    <w:tblStylePr w:type="lastCol">
      <w:rPr>
        <w:rFonts w:asciiTheme="majorHAnsi" w:eastAsiaTheme="majorEastAsia" w:hAnsiTheme="majorHAnsi" w:cstheme="majorBidi"/>
        <w:b/>
        <w:bCs/>
      </w:rPr>
      <w:tblPr/>
      <w:tcPr>
        <w:tcBorders>
          <w:top w:val="single" w:sz="8" w:space="0" w:color="8F9092" w:themeColor="accent2"/>
          <w:left w:val="single" w:sz="8" w:space="0" w:color="8F9092" w:themeColor="accent2"/>
          <w:bottom w:val="single" w:sz="8" w:space="0" w:color="8F9092" w:themeColor="accent2"/>
          <w:right w:val="single" w:sz="8" w:space="0" w:color="8F9092" w:themeColor="accent2"/>
        </w:tcBorders>
      </w:tcPr>
    </w:tblStylePr>
    <w:tblStylePr w:type="band1Vert">
      <w:tblPr/>
      <w:tcPr>
        <w:tcBorders>
          <w:top w:val="single" w:sz="8" w:space="0" w:color="8F9092" w:themeColor="accent2"/>
          <w:left w:val="single" w:sz="8" w:space="0" w:color="8F9092" w:themeColor="accent2"/>
          <w:bottom w:val="single" w:sz="8" w:space="0" w:color="8F9092" w:themeColor="accent2"/>
          <w:right w:val="single" w:sz="8" w:space="0" w:color="8F9092" w:themeColor="accent2"/>
        </w:tcBorders>
        <w:shd w:val="clear" w:color="auto" w:fill="E3E3E4" w:themeFill="accent2" w:themeFillTint="3F"/>
      </w:tcPr>
    </w:tblStylePr>
    <w:tblStylePr w:type="band1Horz">
      <w:tblPr/>
      <w:tcPr>
        <w:tcBorders>
          <w:top w:val="single" w:sz="8" w:space="0" w:color="8F9092" w:themeColor="accent2"/>
          <w:left w:val="single" w:sz="8" w:space="0" w:color="8F9092" w:themeColor="accent2"/>
          <w:bottom w:val="single" w:sz="8" w:space="0" w:color="8F9092" w:themeColor="accent2"/>
          <w:right w:val="single" w:sz="8" w:space="0" w:color="8F9092" w:themeColor="accent2"/>
          <w:insideV w:val="single" w:sz="8" w:space="0" w:color="8F9092" w:themeColor="accent2"/>
        </w:tcBorders>
        <w:shd w:val="clear" w:color="auto" w:fill="E3E3E4" w:themeFill="accent2" w:themeFillTint="3F"/>
      </w:tcPr>
    </w:tblStylePr>
    <w:tblStylePr w:type="band2Horz">
      <w:tblPr/>
      <w:tcPr>
        <w:tcBorders>
          <w:top w:val="single" w:sz="8" w:space="0" w:color="8F9092" w:themeColor="accent2"/>
          <w:left w:val="single" w:sz="8" w:space="0" w:color="8F9092" w:themeColor="accent2"/>
          <w:bottom w:val="single" w:sz="8" w:space="0" w:color="8F9092" w:themeColor="accent2"/>
          <w:right w:val="single" w:sz="8" w:space="0" w:color="8F9092" w:themeColor="accent2"/>
          <w:insideV w:val="single" w:sz="8" w:space="0" w:color="8F9092" w:themeColor="accent2"/>
        </w:tcBorders>
      </w:tcPr>
    </w:tblStylePr>
  </w:style>
  <w:style w:type="table" w:styleId="Mellanmrkskuggning1-dekorfrg3">
    <w:name w:val="Medium Shading 1 Accent 3"/>
    <w:basedOn w:val="Normaltabell"/>
    <w:uiPriority w:val="63"/>
    <w:rsid w:val="00FD636C"/>
    <w:tblPr>
      <w:tblStyleRowBandSize w:val="1"/>
      <w:tblStyleColBandSize w:val="1"/>
      <w:tblInd w:w="0" w:type="dxa"/>
      <w:tblBorders>
        <w:top w:val="single" w:sz="8" w:space="0" w:color="87898B" w:themeColor="accent3" w:themeTint="BF"/>
        <w:left w:val="single" w:sz="8" w:space="0" w:color="87898B" w:themeColor="accent3" w:themeTint="BF"/>
        <w:bottom w:val="single" w:sz="8" w:space="0" w:color="87898B" w:themeColor="accent3" w:themeTint="BF"/>
        <w:right w:val="single" w:sz="8" w:space="0" w:color="87898B" w:themeColor="accent3" w:themeTint="BF"/>
        <w:insideH w:val="single" w:sz="8" w:space="0" w:color="87898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898B" w:themeColor="accent3" w:themeTint="BF"/>
          <w:left w:val="single" w:sz="8" w:space="0" w:color="87898B" w:themeColor="accent3" w:themeTint="BF"/>
          <w:bottom w:val="single" w:sz="8" w:space="0" w:color="87898B" w:themeColor="accent3" w:themeTint="BF"/>
          <w:right w:val="single" w:sz="8" w:space="0" w:color="87898B" w:themeColor="accent3" w:themeTint="BF"/>
          <w:insideH w:val="nil"/>
          <w:insideV w:val="nil"/>
        </w:tcBorders>
        <w:shd w:val="clear" w:color="auto" w:fill="616264" w:themeFill="accent3"/>
      </w:tcPr>
    </w:tblStylePr>
    <w:tblStylePr w:type="lastRow">
      <w:pPr>
        <w:spacing w:before="0" w:after="0" w:line="240" w:lineRule="auto"/>
      </w:pPr>
      <w:rPr>
        <w:b/>
        <w:bCs/>
      </w:rPr>
      <w:tblPr/>
      <w:tcPr>
        <w:tcBorders>
          <w:top w:val="double" w:sz="6" w:space="0" w:color="87898B" w:themeColor="accent3" w:themeTint="BF"/>
          <w:left w:val="single" w:sz="8" w:space="0" w:color="87898B" w:themeColor="accent3" w:themeTint="BF"/>
          <w:bottom w:val="single" w:sz="8" w:space="0" w:color="87898B" w:themeColor="accent3" w:themeTint="BF"/>
          <w:right w:val="single" w:sz="8" w:space="0" w:color="87898B"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3" w:themeFillTint="3F"/>
      </w:tcPr>
    </w:tblStylePr>
    <w:tblStylePr w:type="band1Horz">
      <w:tblPr/>
      <w:tcPr>
        <w:tcBorders>
          <w:insideH w:val="nil"/>
          <w:insideV w:val="nil"/>
        </w:tcBorders>
        <w:shd w:val="clear" w:color="auto" w:fill="D7D8D9" w:themeFill="accent3"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FD636C"/>
    <w:tblPr>
      <w:tblStyleRowBandSize w:val="1"/>
      <w:tblStyleColBandSize w:val="1"/>
      <w:tblInd w:w="0" w:type="dxa"/>
      <w:tblBorders>
        <w:top w:val="single" w:sz="8" w:space="0" w:color="ABABAD" w:themeColor="accent2" w:themeTint="BF"/>
        <w:left w:val="single" w:sz="8" w:space="0" w:color="ABABAD" w:themeColor="accent2" w:themeTint="BF"/>
        <w:bottom w:val="single" w:sz="8" w:space="0" w:color="ABABAD" w:themeColor="accent2" w:themeTint="BF"/>
        <w:right w:val="single" w:sz="8" w:space="0" w:color="ABABAD" w:themeColor="accent2" w:themeTint="BF"/>
        <w:insideH w:val="single" w:sz="8" w:space="0" w:color="ABABAD"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BABAD" w:themeColor="accent2" w:themeTint="BF"/>
          <w:left w:val="single" w:sz="8" w:space="0" w:color="ABABAD" w:themeColor="accent2" w:themeTint="BF"/>
          <w:bottom w:val="single" w:sz="8" w:space="0" w:color="ABABAD" w:themeColor="accent2" w:themeTint="BF"/>
          <w:right w:val="single" w:sz="8" w:space="0" w:color="ABABAD" w:themeColor="accent2" w:themeTint="BF"/>
          <w:insideH w:val="nil"/>
          <w:insideV w:val="nil"/>
        </w:tcBorders>
        <w:shd w:val="clear" w:color="auto" w:fill="8F9092" w:themeFill="accent2"/>
      </w:tcPr>
    </w:tblStylePr>
    <w:tblStylePr w:type="lastRow">
      <w:pPr>
        <w:spacing w:before="0" w:after="0" w:line="240" w:lineRule="auto"/>
      </w:pPr>
      <w:rPr>
        <w:b/>
        <w:bCs/>
      </w:rPr>
      <w:tblPr/>
      <w:tcPr>
        <w:tcBorders>
          <w:top w:val="double" w:sz="6" w:space="0" w:color="ABABAD" w:themeColor="accent2" w:themeTint="BF"/>
          <w:left w:val="single" w:sz="8" w:space="0" w:color="ABABAD" w:themeColor="accent2" w:themeTint="BF"/>
          <w:bottom w:val="single" w:sz="8" w:space="0" w:color="ABABAD" w:themeColor="accent2" w:themeTint="BF"/>
          <w:right w:val="single" w:sz="8" w:space="0" w:color="ABABA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3E3E4" w:themeFill="accent2" w:themeFillTint="3F"/>
      </w:tcPr>
    </w:tblStylePr>
    <w:tblStylePr w:type="band1Horz">
      <w:tblPr/>
      <w:tcPr>
        <w:tcBorders>
          <w:insideH w:val="nil"/>
          <w:insideV w:val="nil"/>
        </w:tcBorders>
        <w:shd w:val="clear" w:color="auto" w:fill="E3E3E4" w:themeFill="accent2" w:themeFillTint="3F"/>
      </w:tcPr>
    </w:tblStylePr>
    <w:tblStylePr w:type="band2Horz">
      <w:tblPr/>
      <w:tcPr>
        <w:tcBorders>
          <w:insideH w:val="nil"/>
          <w:insideV w:val="nil"/>
        </w:tcBorders>
      </w:tcPr>
    </w:tblStylePr>
  </w:style>
  <w:style w:type="paragraph" w:customStyle="1" w:styleId="Rubrik5bl">
    <w:name w:val="Rubrik 5 blå"/>
    <w:basedOn w:val="Rubrik5"/>
    <w:next w:val="Normal"/>
    <w:link w:val="Rubrik5blChar"/>
    <w:qFormat/>
    <w:rsid w:val="002E3413"/>
    <w:rPr>
      <w:color w:val="0067AF"/>
    </w:rPr>
  </w:style>
  <w:style w:type="character" w:customStyle="1" w:styleId="Rubrik1blChar">
    <w:name w:val="Rubrik 1 blå Char"/>
    <w:basedOn w:val="Rubrik1Char"/>
    <w:link w:val="Rubrik1bl"/>
    <w:rsid w:val="00AC765F"/>
    <w:rPr>
      <w:rFonts w:asciiTheme="majorHAnsi" w:hAnsiTheme="majorHAnsi"/>
      <w:bCs w:val="0"/>
      <w:color w:val="0067AF"/>
      <w:kern w:val="28"/>
      <w:sz w:val="30"/>
    </w:rPr>
  </w:style>
  <w:style w:type="character" w:customStyle="1" w:styleId="Rubrik5blChar">
    <w:name w:val="Rubrik 5 blå Char"/>
    <w:basedOn w:val="Rubrik1blChar"/>
    <w:link w:val="Rubrik5bl"/>
    <w:rsid w:val="002E3413"/>
    <w:rPr>
      <w:rFonts w:asciiTheme="majorHAnsi" w:hAnsiTheme="majorHAnsi"/>
      <w:b/>
      <w:bCs/>
      <w:color w:val="0067AF"/>
      <w:kern w:val="28"/>
      <w:sz w:val="24"/>
    </w:rPr>
  </w:style>
  <w:style w:type="paragraph" w:customStyle="1" w:styleId="Rdaprickar">
    <w:name w:val="Röda prickar"/>
    <w:basedOn w:val="Sidhuvud"/>
    <w:link w:val="RdaprickarChar"/>
    <w:rsid w:val="00983032"/>
    <w:rPr>
      <w:color w:val="E95E27"/>
      <w:sz w:val="22"/>
    </w:rPr>
  </w:style>
  <w:style w:type="character" w:customStyle="1" w:styleId="RdaprickarChar">
    <w:name w:val="Röda prickar Char"/>
    <w:basedOn w:val="SidhuvudChar"/>
    <w:link w:val="Rdaprickar"/>
    <w:rsid w:val="00983032"/>
    <w:rPr>
      <w:color w:val="E95E27"/>
      <w:sz w:val="22"/>
      <w:szCs w:val="20"/>
    </w:rPr>
  </w:style>
  <w:style w:type="paragraph" w:styleId="Punktlista">
    <w:name w:val="List Bullet"/>
    <w:basedOn w:val="Normal"/>
    <w:uiPriority w:val="99"/>
    <w:semiHidden/>
    <w:unhideWhenUsed/>
    <w:rsid w:val="00155F09"/>
    <w:pPr>
      <w:numPr>
        <w:numId w:val="9"/>
      </w:numPr>
      <w:spacing w:after="120"/>
      <w:contextualSpacing/>
    </w:pPr>
  </w:style>
  <w:style w:type="paragraph" w:styleId="Lista">
    <w:name w:val="List"/>
    <w:basedOn w:val="Normal"/>
    <w:uiPriority w:val="99"/>
    <w:semiHidden/>
    <w:unhideWhenUsed/>
    <w:rsid w:val="00D45DB0"/>
    <w:pPr>
      <w:contextualSpacing/>
    </w:pPr>
  </w:style>
  <w:style w:type="paragraph" w:styleId="Lista2">
    <w:name w:val="List 2"/>
    <w:basedOn w:val="Normal"/>
    <w:uiPriority w:val="99"/>
    <w:semiHidden/>
    <w:unhideWhenUsed/>
    <w:rsid w:val="00D45DB0"/>
    <w:pPr>
      <w:contextualSpacing/>
    </w:pPr>
  </w:style>
  <w:style w:type="paragraph" w:styleId="Lista3">
    <w:name w:val="List 3"/>
    <w:basedOn w:val="Normal"/>
    <w:uiPriority w:val="99"/>
    <w:semiHidden/>
    <w:unhideWhenUsed/>
    <w:rsid w:val="00D45DB0"/>
    <w:pPr>
      <w:contextualSpacing/>
    </w:pPr>
  </w:style>
  <w:style w:type="paragraph" w:customStyle="1" w:styleId="Formatmall1">
    <w:name w:val="Formatmall1"/>
    <w:basedOn w:val="Liststycke"/>
    <w:uiPriority w:val="1"/>
    <w:rsid w:val="0071145C"/>
    <w:pPr>
      <w:numPr>
        <w:numId w:val="36"/>
      </w:numPr>
      <w:ind w:left="170" w:hanging="170"/>
    </w:pPr>
    <w:rPr>
      <w:noProof/>
    </w:rPr>
  </w:style>
  <w:style w:type="table" w:styleId="Ljustrutnt-dekorfrg4">
    <w:name w:val="Light Grid Accent 4"/>
    <w:basedOn w:val="Normaltabell"/>
    <w:uiPriority w:val="62"/>
    <w:rsid w:val="0038118C"/>
    <w:tblPr>
      <w:tblStyleRowBandSize w:val="1"/>
      <w:tblStyleColBandSize w:val="1"/>
      <w:tblInd w:w="0" w:type="dxa"/>
      <w:tblBorders>
        <w:top w:val="single" w:sz="8" w:space="0" w:color="E95E27" w:themeColor="accent4"/>
        <w:left w:val="single" w:sz="8" w:space="0" w:color="E95E27" w:themeColor="accent4"/>
        <w:bottom w:val="single" w:sz="8" w:space="0" w:color="E95E27" w:themeColor="accent4"/>
        <w:right w:val="single" w:sz="8" w:space="0" w:color="E95E27" w:themeColor="accent4"/>
        <w:insideH w:val="single" w:sz="8" w:space="0" w:color="E95E27" w:themeColor="accent4"/>
        <w:insideV w:val="single" w:sz="8" w:space="0" w:color="E95E27"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95E27" w:themeColor="accent4"/>
          <w:left w:val="single" w:sz="8" w:space="0" w:color="E95E27" w:themeColor="accent4"/>
          <w:bottom w:val="single" w:sz="18" w:space="0" w:color="E95E27" w:themeColor="accent4"/>
          <w:right w:val="single" w:sz="8" w:space="0" w:color="E95E27" w:themeColor="accent4"/>
          <w:insideH w:val="nil"/>
          <w:insideV w:val="single" w:sz="8" w:space="0" w:color="E95E2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5E27" w:themeColor="accent4"/>
          <w:left w:val="single" w:sz="8" w:space="0" w:color="E95E27" w:themeColor="accent4"/>
          <w:bottom w:val="single" w:sz="8" w:space="0" w:color="E95E27" w:themeColor="accent4"/>
          <w:right w:val="single" w:sz="8" w:space="0" w:color="E95E27" w:themeColor="accent4"/>
          <w:insideH w:val="nil"/>
          <w:insideV w:val="single" w:sz="8" w:space="0" w:color="E95E2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5E27" w:themeColor="accent4"/>
          <w:left w:val="single" w:sz="8" w:space="0" w:color="E95E27" w:themeColor="accent4"/>
          <w:bottom w:val="single" w:sz="8" w:space="0" w:color="E95E27" w:themeColor="accent4"/>
          <w:right w:val="single" w:sz="8" w:space="0" w:color="E95E27" w:themeColor="accent4"/>
        </w:tcBorders>
      </w:tcPr>
    </w:tblStylePr>
    <w:tblStylePr w:type="band1Vert">
      <w:tblPr/>
      <w:tcPr>
        <w:tcBorders>
          <w:top w:val="single" w:sz="8" w:space="0" w:color="E95E27" w:themeColor="accent4"/>
          <w:left w:val="single" w:sz="8" w:space="0" w:color="E95E27" w:themeColor="accent4"/>
          <w:bottom w:val="single" w:sz="8" w:space="0" w:color="E95E27" w:themeColor="accent4"/>
          <w:right w:val="single" w:sz="8" w:space="0" w:color="E95E27" w:themeColor="accent4"/>
        </w:tcBorders>
        <w:shd w:val="clear" w:color="auto" w:fill="F9D6C9" w:themeFill="accent4" w:themeFillTint="3F"/>
      </w:tcPr>
    </w:tblStylePr>
    <w:tblStylePr w:type="band1Horz">
      <w:tblPr/>
      <w:tcPr>
        <w:tcBorders>
          <w:top w:val="single" w:sz="8" w:space="0" w:color="E95E27" w:themeColor="accent4"/>
          <w:left w:val="single" w:sz="8" w:space="0" w:color="E95E27" w:themeColor="accent4"/>
          <w:bottom w:val="single" w:sz="8" w:space="0" w:color="E95E27" w:themeColor="accent4"/>
          <w:right w:val="single" w:sz="8" w:space="0" w:color="E95E27" w:themeColor="accent4"/>
          <w:insideV w:val="single" w:sz="8" w:space="0" w:color="E95E27" w:themeColor="accent4"/>
        </w:tcBorders>
        <w:shd w:val="clear" w:color="auto" w:fill="F9D6C9" w:themeFill="accent4" w:themeFillTint="3F"/>
      </w:tcPr>
    </w:tblStylePr>
    <w:tblStylePr w:type="band2Horz">
      <w:tblPr/>
      <w:tcPr>
        <w:tcBorders>
          <w:top w:val="single" w:sz="8" w:space="0" w:color="E95E27" w:themeColor="accent4"/>
          <w:left w:val="single" w:sz="8" w:space="0" w:color="E95E27" w:themeColor="accent4"/>
          <w:bottom w:val="single" w:sz="8" w:space="0" w:color="E95E27" w:themeColor="accent4"/>
          <w:right w:val="single" w:sz="8" w:space="0" w:color="E95E27" w:themeColor="accent4"/>
          <w:insideV w:val="single" w:sz="8" w:space="0" w:color="E95E27" w:themeColor="accent4"/>
        </w:tcBorders>
      </w:tcPr>
    </w:tblStylePr>
  </w:style>
  <w:style w:type="table" w:styleId="Ljustrutnt-dekorfrg6">
    <w:name w:val="Light Grid Accent 6"/>
    <w:basedOn w:val="Normaltabell"/>
    <w:uiPriority w:val="62"/>
    <w:rsid w:val="0038118C"/>
    <w:tblPr>
      <w:tblStyleRowBandSize w:val="1"/>
      <w:tblStyleColBandSize w:val="1"/>
      <w:tblInd w:w="0" w:type="dxa"/>
      <w:tblBorders>
        <w:top w:val="single" w:sz="8" w:space="0" w:color="D2EAF1" w:themeColor="accent6"/>
        <w:left w:val="single" w:sz="8" w:space="0" w:color="D2EAF1" w:themeColor="accent6"/>
        <w:bottom w:val="single" w:sz="8" w:space="0" w:color="D2EAF1" w:themeColor="accent6"/>
        <w:right w:val="single" w:sz="8" w:space="0" w:color="D2EAF1" w:themeColor="accent6"/>
        <w:insideH w:val="single" w:sz="8" w:space="0" w:color="D2EAF1" w:themeColor="accent6"/>
        <w:insideV w:val="single" w:sz="8" w:space="0" w:color="D2EAF1"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2EAF1" w:themeColor="accent6"/>
          <w:left w:val="single" w:sz="8" w:space="0" w:color="D2EAF1" w:themeColor="accent6"/>
          <w:bottom w:val="single" w:sz="18" w:space="0" w:color="D2EAF1" w:themeColor="accent6"/>
          <w:right w:val="single" w:sz="8" w:space="0" w:color="D2EAF1" w:themeColor="accent6"/>
          <w:insideH w:val="nil"/>
          <w:insideV w:val="single" w:sz="8" w:space="0" w:color="D2EAF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EAF1" w:themeColor="accent6"/>
          <w:left w:val="single" w:sz="8" w:space="0" w:color="D2EAF1" w:themeColor="accent6"/>
          <w:bottom w:val="single" w:sz="8" w:space="0" w:color="D2EAF1" w:themeColor="accent6"/>
          <w:right w:val="single" w:sz="8" w:space="0" w:color="D2EAF1" w:themeColor="accent6"/>
          <w:insideH w:val="nil"/>
          <w:insideV w:val="single" w:sz="8" w:space="0" w:color="D2EAF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EAF1" w:themeColor="accent6"/>
          <w:left w:val="single" w:sz="8" w:space="0" w:color="D2EAF1" w:themeColor="accent6"/>
          <w:bottom w:val="single" w:sz="8" w:space="0" w:color="D2EAF1" w:themeColor="accent6"/>
          <w:right w:val="single" w:sz="8" w:space="0" w:color="D2EAF1" w:themeColor="accent6"/>
        </w:tcBorders>
      </w:tcPr>
    </w:tblStylePr>
    <w:tblStylePr w:type="band1Vert">
      <w:tblPr/>
      <w:tcPr>
        <w:tcBorders>
          <w:top w:val="single" w:sz="8" w:space="0" w:color="D2EAF1" w:themeColor="accent6"/>
          <w:left w:val="single" w:sz="8" w:space="0" w:color="D2EAF1" w:themeColor="accent6"/>
          <w:bottom w:val="single" w:sz="8" w:space="0" w:color="D2EAF1" w:themeColor="accent6"/>
          <w:right w:val="single" w:sz="8" w:space="0" w:color="D2EAF1" w:themeColor="accent6"/>
        </w:tcBorders>
        <w:shd w:val="clear" w:color="auto" w:fill="F3F9FB" w:themeFill="accent6" w:themeFillTint="3F"/>
      </w:tcPr>
    </w:tblStylePr>
    <w:tblStylePr w:type="band1Horz">
      <w:tblPr/>
      <w:tcPr>
        <w:tcBorders>
          <w:top w:val="single" w:sz="8" w:space="0" w:color="D2EAF1" w:themeColor="accent6"/>
          <w:left w:val="single" w:sz="8" w:space="0" w:color="D2EAF1" w:themeColor="accent6"/>
          <w:bottom w:val="single" w:sz="8" w:space="0" w:color="D2EAF1" w:themeColor="accent6"/>
          <w:right w:val="single" w:sz="8" w:space="0" w:color="D2EAF1" w:themeColor="accent6"/>
          <w:insideV w:val="single" w:sz="8" w:space="0" w:color="D2EAF1" w:themeColor="accent6"/>
        </w:tcBorders>
        <w:shd w:val="clear" w:color="auto" w:fill="F3F9FB" w:themeFill="accent6" w:themeFillTint="3F"/>
      </w:tcPr>
    </w:tblStylePr>
    <w:tblStylePr w:type="band2Horz">
      <w:tblPr/>
      <w:tcPr>
        <w:tcBorders>
          <w:top w:val="single" w:sz="8" w:space="0" w:color="D2EAF1" w:themeColor="accent6"/>
          <w:left w:val="single" w:sz="8" w:space="0" w:color="D2EAF1" w:themeColor="accent6"/>
          <w:bottom w:val="single" w:sz="8" w:space="0" w:color="D2EAF1" w:themeColor="accent6"/>
          <w:right w:val="single" w:sz="8" w:space="0" w:color="D2EAF1" w:themeColor="accent6"/>
          <w:insideV w:val="single" w:sz="8" w:space="0" w:color="D2EAF1" w:themeColor="accent6"/>
        </w:tcBorders>
      </w:tcPr>
    </w:tblStylePr>
  </w:style>
  <w:style w:type="table" w:styleId="Ljusskuggning">
    <w:name w:val="Light Shading"/>
    <w:basedOn w:val="Normaltabell"/>
    <w:uiPriority w:val="60"/>
    <w:rsid w:val="0038118C"/>
    <w:rPr>
      <w:color w:val="242425" w:themeColor="text1" w:themeShade="BF"/>
    </w:rPr>
    <w:tblPr>
      <w:tblStyleRowBandSize w:val="1"/>
      <w:tblStyleColBandSize w:val="1"/>
      <w:tblInd w:w="0" w:type="dxa"/>
      <w:tblBorders>
        <w:top w:val="single" w:sz="8" w:space="0" w:color="303132" w:themeColor="text1"/>
        <w:bottom w:val="single" w:sz="8" w:space="0" w:color="303132"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03132" w:themeColor="text1"/>
          <w:left w:val="nil"/>
          <w:bottom w:val="single" w:sz="8" w:space="0" w:color="303132" w:themeColor="text1"/>
          <w:right w:val="nil"/>
          <w:insideH w:val="nil"/>
          <w:insideV w:val="nil"/>
        </w:tcBorders>
      </w:tcPr>
    </w:tblStylePr>
    <w:tblStylePr w:type="lastRow">
      <w:pPr>
        <w:spacing w:before="0" w:after="0" w:line="240" w:lineRule="auto"/>
      </w:pPr>
      <w:rPr>
        <w:b/>
        <w:bCs/>
      </w:rPr>
      <w:tblPr/>
      <w:tcPr>
        <w:tcBorders>
          <w:top w:val="single" w:sz="8" w:space="0" w:color="303132" w:themeColor="text1"/>
          <w:left w:val="nil"/>
          <w:bottom w:val="single" w:sz="8" w:space="0" w:color="30313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BCD" w:themeFill="text1" w:themeFillTint="3F"/>
      </w:tcPr>
    </w:tblStylePr>
    <w:tblStylePr w:type="band1Horz">
      <w:tblPr/>
      <w:tcPr>
        <w:tcBorders>
          <w:left w:val="nil"/>
          <w:right w:val="nil"/>
          <w:insideH w:val="nil"/>
          <w:insideV w:val="nil"/>
        </w:tcBorders>
        <w:shd w:val="clear" w:color="auto" w:fill="CACBCD" w:themeFill="text1" w:themeFillTint="3F"/>
      </w:tcPr>
    </w:tblStylePr>
  </w:style>
  <w:style w:type="table" w:styleId="Ljustrutnt">
    <w:name w:val="Light Grid"/>
    <w:basedOn w:val="Normaltabell"/>
    <w:uiPriority w:val="62"/>
    <w:rsid w:val="003A43A3"/>
    <w:tblPr>
      <w:tblStyleRowBandSize w:val="1"/>
      <w:tblStyleColBandSize w:val="1"/>
      <w:tblInd w:w="0" w:type="dxa"/>
      <w:tblBorders>
        <w:top w:val="single" w:sz="8" w:space="0" w:color="303132" w:themeColor="text1"/>
        <w:left w:val="single" w:sz="8" w:space="0" w:color="303132" w:themeColor="text1"/>
        <w:bottom w:val="single" w:sz="8" w:space="0" w:color="303132" w:themeColor="text1"/>
        <w:right w:val="single" w:sz="8" w:space="0" w:color="303132" w:themeColor="text1"/>
        <w:insideH w:val="single" w:sz="8" w:space="0" w:color="303132" w:themeColor="text1"/>
        <w:insideV w:val="single" w:sz="8" w:space="0" w:color="30313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03132" w:themeColor="text1"/>
          <w:left w:val="single" w:sz="8" w:space="0" w:color="303132" w:themeColor="text1"/>
          <w:bottom w:val="single" w:sz="2" w:space="0" w:color="303132" w:themeColor="text1"/>
          <w:right w:val="single" w:sz="8" w:space="0" w:color="303132" w:themeColor="text1"/>
          <w:insideH w:val="nil"/>
          <w:insideV w:val="single" w:sz="8" w:space="0" w:color="30313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3132" w:themeColor="text1"/>
          <w:left w:val="single" w:sz="8" w:space="0" w:color="303132" w:themeColor="text1"/>
          <w:bottom w:val="single" w:sz="8" w:space="0" w:color="303132" w:themeColor="text1"/>
          <w:right w:val="single" w:sz="8" w:space="0" w:color="303132" w:themeColor="text1"/>
          <w:insideH w:val="nil"/>
          <w:insideV w:val="single" w:sz="8" w:space="0" w:color="30313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3132" w:themeColor="text1"/>
          <w:left w:val="single" w:sz="8" w:space="0" w:color="303132" w:themeColor="text1"/>
          <w:bottom w:val="single" w:sz="8" w:space="0" w:color="303132" w:themeColor="text1"/>
          <w:right w:val="single" w:sz="8" w:space="0" w:color="303132" w:themeColor="text1"/>
        </w:tcBorders>
      </w:tcPr>
    </w:tblStylePr>
    <w:tblStylePr w:type="band1Vert">
      <w:tblPr/>
      <w:tcPr>
        <w:tcBorders>
          <w:top w:val="single" w:sz="8" w:space="0" w:color="303132" w:themeColor="text1"/>
          <w:left w:val="single" w:sz="8" w:space="0" w:color="303132" w:themeColor="text1"/>
          <w:bottom w:val="single" w:sz="8" w:space="0" w:color="303132" w:themeColor="text1"/>
          <w:right w:val="single" w:sz="8" w:space="0" w:color="303132" w:themeColor="text1"/>
        </w:tcBorders>
        <w:shd w:val="clear" w:color="auto" w:fill="CACBCD" w:themeFill="text1" w:themeFillTint="3F"/>
      </w:tcPr>
    </w:tblStylePr>
    <w:tblStylePr w:type="band1Horz">
      <w:tblPr/>
      <w:tcPr>
        <w:tcBorders>
          <w:top w:val="single" w:sz="8" w:space="0" w:color="303132" w:themeColor="text1"/>
          <w:left w:val="single" w:sz="8" w:space="0" w:color="303132" w:themeColor="text1"/>
          <w:bottom w:val="single" w:sz="8" w:space="0" w:color="303132" w:themeColor="text1"/>
          <w:right w:val="single" w:sz="8" w:space="0" w:color="303132" w:themeColor="text1"/>
          <w:insideV w:val="single" w:sz="8" w:space="0" w:color="303132" w:themeColor="text1"/>
        </w:tcBorders>
        <w:shd w:val="clear" w:color="auto" w:fill="CACBCD" w:themeFill="text1" w:themeFillTint="3F"/>
      </w:tcPr>
    </w:tblStylePr>
    <w:tblStylePr w:type="band2Horz">
      <w:tblPr/>
      <w:tcPr>
        <w:tcBorders>
          <w:top w:val="single" w:sz="8" w:space="0" w:color="303132" w:themeColor="text1"/>
          <w:left w:val="single" w:sz="8" w:space="0" w:color="303132" w:themeColor="text1"/>
          <w:bottom w:val="single" w:sz="8" w:space="0" w:color="303132" w:themeColor="text1"/>
          <w:right w:val="single" w:sz="8" w:space="0" w:color="303132" w:themeColor="text1"/>
          <w:insideV w:val="single" w:sz="8" w:space="0" w:color="303132" w:themeColor="text1"/>
        </w:tcBorders>
      </w:tcPr>
    </w:tblStylePr>
  </w:style>
  <w:style w:type="table" w:styleId="Ljustrutnt-dekorfrg1">
    <w:name w:val="Light Grid Accent 1"/>
    <w:basedOn w:val="Normaltabell"/>
    <w:uiPriority w:val="62"/>
    <w:rsid w:val="003A43A3"/>
    <w:tblPr>
      <w:tblStyleRowBandSize w:val="1"/>
      <w:tblStyleColBandSize w:val="1"/>
      <w:tblInd w:w="0" w:type="dxa"/>
      <w:tblBorders>
        <w:top w:val="single" w:sz="8" w:space="0" w:color="0067AF" w:themeColor="accent1"/>
        <w:left w:val="single" w:sz="8" w:space="0" w:color="0067AF" w:themeColor="accent1"/>
        <w:bottom w:val="single" w:sz="8" w:space="0" w:color="0067AF" w:themeColor="accent1"/>
        <w:right w:val="single" w:sz="8" w:space="0" w:color="0067AF" w:themeColor="accent1"/>
        <w:insideH w:val="single" w:sz="8" w:space="0" w:color="0067AF" w:themeColor="accent1"/>
        <w:insideV w:val="single" w:sz="8" w:space="0" w:color="0067A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67AF" w:themeColor="accent1"/>
          <w:left w:val="single" w:sz="8" w:space="0" w:color="0067AF" w:themeColor="accent1"/>
          <w:bottom w:val="single" w:sz="18" w:space="0" w:color="0067AF" w:themeColor="accent1"/>
          <w:right w:val="single" w:sz="8" w:space="0" w:color="0067AF" w:themeColor="accent1"/>
          <w:insideH w:val="nil"/>
          <w:insideV w:val="single" w:sz="8" w:space="0" w:color="0067A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7AF" w:themeColor="accent1"/>
          <w:left w:val="single" w:sz="8" w:space="0" w:color="0067AF" w:themeColor="accent1"/>
          <w:bottom w:val="single" w:sz="8" w:space="0" w:color="0067AF" w:themeColor="accent1"/>
          <w:right w:val="single" w:sz="8" w:space="0" w:color="0067AF" w:themeColor="accent1"/>
          <w:insideH w:val="nil"/>
          <w:insideV w:val="single" w:sz="8" w:space="0" w:color="0067A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7AF" w:themeColor="accent1"/>
          <w:left w:val="single" w:sz="8" w:space="0" w:color="0067AF" w:themeColor="accent1"/>
          <w:bottom w:val="single" w:sz="8" w:space="0" w:color="0067AF" w:themeColor="accent1"/>
          <w:right w:val="single" w:sz="8" w:space="0" w:color="0067AF" w:themeColor="accent1"/>
        </w:tcBorders>
      </w:tcPr>
    </w:tblStylePr>
    <w:tblStylePr w:type="band1Vert">
      <w:tblPr/>
      <w:tcPr>
        <w:tcBorders>
          <w:top w:val="single" w:sz="8" w:space="0" w:color="0067AF" w:themeColor="accent1"/>
          <w:left w:val="single" w:sz="8" w:space="0" w:color="0067AF" w:themeColor="accent1"/>
          <w:bottom w:val="single" w:sz="8" w:space="0" w:color="0067AF" w:themeColor="accent1"/>
          <w:right w:val="single" w:sz="8" w:space="0" w:color="0067AF" w:themeColor="accent1"/>
        </w:tcBorders>
        <w:shd w:val="clear" w:color="auto" w:fill="ACDCFF" w:themeFill="accent1" w:themeFillTint="3F"/>
      </w:tcPr>
    </w:tblStylePr>
    <w:tblStylePr w:type="band1Horz">
      <w:tblPr/>
      <w:tcPr>
        <w:tcBorders>
          <w:top w:val="single" w:sz="8" w:space="0" w:color="0067AF" w:themeColor="accent1"/>
          <w:left w:val="single" w:sz="8" w:space="0" w:color="0067AF" w:themeColor="accent1"/>
          <w:bottom w:val="single" w:sz="8" w:space="0" w:color="0067AF" w:themeColor="accent1"/>
          <w:right w:val="single" w:sz="8" w:space="0" w:color="0067AF" w:themeColor="accent1"/>
          <w:insideV w:val="single" w:sz="8" w:space="0" w:color="0067AF" w:themeColor="accent1"/>
        </w:tcBorders>
        <w:shd w:val="clear" w:color="auto" w:fill="ACDCFF" w:themeFill="accent1" w:themeFillTint="3F"/>
      </w:tcPr>
    </w:tblStylePr>
    <w:tblStylePr w:type="band2Horz">
      <w:tblPr/>
      <w:tcPr>
        <w:tcBorders>
          <w:top w:val="single" w:sz="8" w:space="0" w:color="0067AF" w:themeColor="accent1"/>
          <w:left w:val="single" w:sz="8" w:space="0" w:color="0067AF" w:themeColor="accent1"/>
          <w:bottom w:val="single" w:sz="8" w:space="0" w:color="0067AF" w:themeColor="accent1"/>
          <w:right w:val="single" w:sz="8" w:space="0" w:color="0067AF" w:themeColor="accent1"/>
          <w:insideV w:val="single" w:sz="8" w:space="0" w:color="0067AF" w:themeColor="accent1"/>
        </w:tcBorders>
      </w:tcPr>
    </w:tblStylePr>
  </w:style>
  <w:style w:type="paragraph" w:customStyle="1" w:styleId="Formatmall2">
    <w:name w:val="Formatmall2"/>
    <w:basedOn w:val="Normal"/>
    <w:rsid w:val="00261309"/>
    <w:pPr>
      <w:spacing w:before="100" w:after="100"/>
    </w:pPr>
    <w:rPr>
      <w:rFonts w:ascii="Garamond" w:eastAsia="Times New Roman" w:hAnsi="Garamond" w:cs="Times New Roman"/>
      <w:bCs/>
      <w:color w:val="161617"/>
      <w:sz w:val="22"/>
    </w:rPr>
  </w:style>
  <w:style w:type="paragraph" w:styleId="Fotnotstext">
    <w:name w:val="footnote text"/>
    <w:basedOn w:val="Litennormal"/>
    <w:link w:val="FotnotstextChar"/>
    <w:uiPriority w:val="99"/>
    <w:semiHidden/>
    <w:unhideWhenUsed/>
    <w:rsid w:val="00F435E6"/>
    <w:pPr>
      <w:spacing w:after="0"/>
    </w:pPr>
  </w:style>
  <w:style w:type="character" w:customStyle="1" w:styleId="FotnotstextChar">
    <w:name w:val="Fotnotstext Char"/>
    <w:basedOn w:val="Standardstycketeckensnitt"/>
    <w:link w:val="Fotnotstext"/>
    <w:uiPriority w:val="99"/>
    <w:semiHidden/>
    <w:rsid w:val="00F435E6"/>
    <w:rPr>
      <w:color w:val="1A1A1A" w:themeColor="background1" w:themeShade="1A"/>
      <w:sz w:val="16"/>
      <w:szCs w:val="20"/>
    </w:rPr>
  </w:style>
  <w:style w:type="character" w:styleId="Fotnotsreferens">
    <w:name w:val="footnote reference"/>
    <w:basedOn w:val="Standardstycketeckensnitt"/>
    <w:uiPriority w:val="99"/>
    <w:semiHidden/>
    <w:unhideWhenUsed/>
    <w:rsid w:val="006D2BBF"/>
    <w:rPr>
      <w:vertAlign w:val="superscript"/>
    </w:rPr>
  </w:style>
  <w:style w:type="table" w:styleId="Ljustrutnt-dekorfrg5">
    <w:name w:val="Light Grid Accent 5"/>
    <w:basedOn w:val="Normaltabell"/>
    <w:uiPriority w:val="62"/>
    <w:rsid w:val="00171804"/>
    <w:tblPr>
      <w:tblStyleRowBandSize w:val="1"/>
      <w:tblStyleColBandSize w:val="1"/>
      <w:tblInd w:w="0" w:type="dxa"/>
      <w:tblBorders>
        <w:top w:val="single" w:sz="8" w:space="0" w:color="ACADAE" w:themeColor="accent5"/>
        <w:left w:val="single" w:sz="8" w:space="0" w:color="ACADAE" w:themeColor="accent5"/>
        <w:bottom w:val="single" w:sz="8" w:space="0" w:color="ACADAE" w:themeColor="accent5"/>
        <w:right w:val="single" w:sz="8" w:space="0" w:color="ACADAE" w:themeColor="accent5"/>
        <w:insideH w:val="single" w:sz="8" w:space="0" w:color="ACADAE" w:themeColor="accent5"/>
        <w:insideV w:val="single" w:sz="8" w:space="0" w:color="ACADAE"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CADAE" w:themeColor="accent5"/>
          <w:left w:val="single" w:sz="8" w:space="0" w:color="ACADAE" w:themeColor="accent5"/>
          <w:bottom w:val="single" w:sz="18" w:space="0" w:color="ACADAE" w:themeColor="accent5"/>
          <w:right w:val="single" w:sz="8" w:space="0" w:color="ACADAE" w:themeColor="accent5"/>
          <w:insideH w:val="nil"/>
          <w:insideV w:val="single" w:sz="8" w:space="0" w:color="ACADA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CADAE" w:themeColor="accent5"/>
          <w:left w:val="single" w:sz="8" w:space="0" w:color="ACADAE" w:themeColor="accent5"/>
          <w:bottom w:val="single" w:sz="8" w:space="0" w:color="ACADAE" w:themeColor="accent5"/>
          <w:right w:val="single" w:sz="8" w:space="0" w:color="ACADAE" w:themeColor="accent5"/>
          <w:insideH w:val="nil"/>
          <w:insideV w:val="single" w:sz="8" w:space="0" w:color="ACADAE" w:themeColor="accent5"/>
        </w:tcBorders>
      </w:tcPr>
    </w:tblStylePr>
    <w:tblStylePr w:type="firstCol">
      <w:rPr>
        <w:rFonts w:asciiTheme="majorHAnsi" w:eastAsiaTheme="majorEastAsia" w:hAnsiTheme="majorHAnsi" w:cstheme="majorBidi"/>
        <w:b/>
        <w:bCs/>
      </w:rPr>
    </w:tblStylePr>
    <w:tblStylePr w:type="lastCol">
      <w:rPr>
        <w:rFonts w:asciiTheme="minorHAnsi" w:eastAsiaTheme="majorEastAsia" w:hAnsiTheme="minorHAnsi" w:cstheme="majorBidi"/>
        <w:b/>
        <w:bCs/>
        <w:sz w:val="16"/>
      </w:rPr>
      <w:tblPr/>
      <w:tcPr>
        <w:tcBorders>
          <w:top w:val="single" w:sz="8" w:space="0" w:color="ACADAE" w:themeColor="accent5"/>
          <w:left w:val="single" w:sz="8" w:space="0" w:color="ACADAE" w:themeColor="accent5"/>
          <w:bottom w:val="single" w:sz="8" w:space="0" w:color="ACADAE" w:themeColor="accent5"/>
          <w:right w:val="single" w:sz="8" w:space="0" w:color="ACADAE" w:themeColor="accent5"/>
        </w:tcBorders>
      </w:tcPr>
    </w:tblStylePr>
    <w:tblStylePr w:type="band1Vert">
      <w:tblPr/>
      <w:tcPr>
        <w:tcBorders>
          <w:top w:val="single" w:sz="8" w:space="0" w:color="ACADAE" w:themeColor="accent5"/>
          <w:left w:val="single" w:sz="8" w:space="0" w:color="ACADAE" w:themeColor="accent5"/>
          <w:bottom w:val="single" w:sz="8" w:space="0" w:color="ACADAE" w:themeColor="accent5"/>
          <w:right w:val="single" w:sz="8" w:space="0" w:color="ACADAE" w:themeColor="accent5"/>
        </w:tcBorders>
        <w:shd w:val="clear" w:color="auto" w:fill="EAEAEB" w:themeFill="accent5" w:themeFillTint="3F"/>
      </w:tcPr>
    </w:tblStylePr>
    <w:tblStylePr w:type="band1Horz">
      <w:tblPr/>
      <w:tcPr>
        <w:tcBorders>
          <w:top w:val="single" w:sz="8" w:space="0" w:color="ACADAE" w:themeColor="accent5"/>
          <w:left w:val="single" w:sz="8" w:space="0" w:color="ACADAE" w:themeColor="accent5"/>
          <w:bottom w:val="single" w:sz="8" w:space="0" w:color="ACADAE" w:themeColor="accent5"/>
          <w:right w:val="single" w:sz="8" w:space="0" w:color="ACADAE" w:themeColor="accent5"/>
          <w:insideV w:val="single" w:sz="8" w:space="0" w:color="ACADAE" w:themeColor="accent5"/>
        </w:tcBorders>
        <w:shd w:val="clear" w:color="auto" w:fill="EAEAEB" w:themeFill="accent5" w:themeFillTint="3F"/>
      </w:tcPr>
    </w:tblStylePr>
    <w:tblStylePr w:type="band2Horz">
      <w:tblPr/>
      <w:tcPr>
        <w:tcBorders>
          <w:top w:val="single" w:sz="8" w:space="0" w:color="ACADAE" w:themeColor="accent5"/>
          <w:left w:val="single" w:sz="8" w:space="0" w:color="ACADAE" w:themeColor="accent5"/>
          <w:bottom w:val="single" w:sz="8" w:space="0" w:color="ACADAE" w:themeColor="accent5"/>
          <w:right w:val="single" w:sz="8" w:space="0" w:color="ACADAE" w:themeColor="accent5"/>
          <w:insideV w:val="single" w:sz="8" w:space="0" w:color="ACADAE" w:themeColor="accent5"/>
        </w:tcBorders>
      </w:tcPr>
    </w:tblStylePr>
  </w:style>
  <w:style w:type="table" w:styleId="Mellanmrkskuggning1-dekorfrg5">
    <w:name w:val="Medium Shading 1 Accent 5"/>
    <w:basedOn w:val="Normaltabell"/>
    <w:uiPriority w:val="63"/>
    <w:rsid w:val="006A5CFC"/>
    <w:tblPr>
      <w:tblStyleRowBandSize w:val="1"/>
      <w:tblStyleColBandSize w:val="1"/>
      <w:tblInd w:w="0" w:type="dxa"/>
      <w:tblBorders>
        <w:top w:val="single" w:sz="8" w:space="0" w:color="C0C1C2" w:themeColor="accent5" w:themeTint="BF"/>
        <w:left w:val="single" w:sz="8" w:space="0" w:color="C0C1C2" w:themeColor="accent5" w:themeTint="BF"/>
        <w:bottom w:val="single" w:sz="8" w:space="0" w:color="C0C1C2" w:themeColor="accent5" w:themeTint="BF"/>
        <w:right w:val="single" w:sz="8" w:space="0" w:color="C0C1C2" w:themeColor="accent5" w:themeTint="BF"/>
        <w:insideH w:val="single" w:sz="8" w:space="0" w:color="C0C1C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0C1C2" w:themeColor="accent5" w:themeTint="BF"/>
          <w:left w:val="single" w:sz="8" w:space="0" w:color="C0C1C2" w:themeColor="accent5" w:themeTint="BF"/>
          <w:bottom w:val="single" w:sz="8" w:space="0" w:color="C0C1C2" w:themeColor="accent5" w:themeTint="BF"/>
          <w:right w:val="single" w:sz="8" w:space="0" w:color="C0C1C2" w:themeColor="accent5" w:themeTint="BF"/>
          <w:insideH w:val="nil"/>
          <w:insideV w:val="nil"/>
        </w:tcBorders>
        <w:shd w:val="clear" w:color="auto" w:fill="ACADAE" w:themeFill="accent5"/>
      </w:tcPr>
    </w:tblStylePr>
    <w:tblStylePr w:type="lastRow">
      <w:pPr>
        <w:spacing w:before="0" w:after="0" w:line="240" w:lineRule="auto"/>
      </w:pPr>
      <w:rPr>
        <w:b/>
        <w:bCs/>
      </w:rPr>
      <w:tblPr/>
      <w:tcPr>
        <w:tcBorders>
          <w:top w:val="double" w:sz="6" w:space="0" w:color="C0C1C2" w:themeColor="accent5" w:themeTint="BF"/>
          <w:left w:val="single" w:sz="8" w:space="0" w:color="C0C1C2" w:themeColor="accent5" w:themeTint="BF"/>
          <w:bottom w:val="single" w:sz="8" w:space="0" w:color="C0C1C2" w:themeColor="accent5" w:themeTint="BF"/>
          <w:right w:val="single" w:sz="8" w:space="0" w:color="C0C1C2" w:themeColor="accent5" w:themeTint="BF"/>
          <w:insideH w:val="nil"/>
          <w:insideV w:val="nil"/>
        </w:tcBorders>
      </w:tcPr>
    </w:tblStylePr>
    <w:tblStylePr w:type="firstCol">
      <w:rPr>
        <w:b/>
        <w:bCs/>
      </w:rPr>
    </w:tblStylePr>
    <w:tblStylePr w:type="lastCol">
      <w:rPr>
        <w:b/>
        <w:bCs/>
      </w:rPr>
    </w:tblStylePr>
    <w:tblStylePr w:type="band1Vert">
      <w:tblPr/>
      <w:tcPr>
        <w:shd w:val="clear" w:color="auto" w:fill="EAEAEB" w:themeFill="accent5" w:themeFillTint="3F"/>
      </w:tcPr>
    </w:tblStylePr>
    <w:tblStylePr w:type="band1Horz">
      <w:tblPr/>
      <w:tcPr>
        <w:tcBorders>
          <w:insideH w:val="nil"/>
          <w:insideV w:val="nil"/>
        </w:tcBorders>
        <w:shd w:val="clear" w:color="auto" w:fill="EAEAEB" w:themeFill="accent5" w:themeFillTint="3F"/>
      </w:tcPr>
    </w:tblStylePr>
    <w:tblStylePr w:type="band2Horz">
      <w:tblPr/>
      <w:tcPr>
        <w:tcBorders>
          <w:insideH w:val="nil"/>
          <w:insideV w:val="nil"/>
        </w:tcBorders>
      </w:tcPr>
    </w:tblStylePr>
  </w:style>
  <w:style w:type="table" w:styleId="Mellanmrkskuggning2">
    <w:name w:val="Medium Shading 2"/>
    <w:basedOn w:val="Normaltabell"/>
    <w:uiPriority w:val="64"/>
    <w:locked/>
    <w:rsid w:val="003024B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313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3132" w:themeFill="text1"/>
      </w:tcPr>
    </w:tblStylePr>
    <w:tblStylePr w:type="lastCol">
      <w:rPr>
        <w:b/>
        <w:bCs/>
        <w:color w:val="FFFFFF" w:themeColor="background1"/>
      </w:rPr>
      <w:tblPr/>
      <w:tcPr>
        <w:tcBorders>
          <w:left w:val="nil"/>
          <w:right w:val="nil"/>
          <w:insideH w:val="nil"/>
          <w:insideV w:val="nil"/>
        </w:tcBorders>
        <w:shd w:val="clear" w:color="auto" w:fill="30313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lista1-dekorfrg2">
    <w:name w:val="Medium List 1 Accent 2"/>
    <w:basedOn w:val="Normaltabell"/>
    <w:uiPriority w:val="65"/>
    <w:rsid w:val="00E05332"/>
    <w:rPr>
      <w:color w:val="303132" w:themeColor="text1"/>
    </w:rPr>
    <w:tblPr>
      <w:tblStyleRowBandSize w:val="1"/>
      <w:tblStyleColBandSize w:val="1"/>
      <w:tblInd w:w="0" w:type="dxa"/>
      <w:tblBorders>
        <w:top w:val="single" w:sz="8" w:space="0" w:color="8F9092" w:themeColor="accent2"/>
        <w:bottom w:val="single" w:sz="8" w:space="0" w:color="8F9092"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F9092" w:themeColor="accent2"/>
        </w:tcBorders>
      </w:tcPr>
    </w:tblStylePr>
    <w:tblStylePr w:type="lastRow">
      <w:rPr>
        <w:b/>
        <w:bCs/>
        <w:color w:val="9FA0A2" w:themeColor="text2"/>
      </w:rPr>
      <w:tblPr/>
      <w:tcPr>
        <w:tcBorders>
          <w:top w:val="single" w:sz="8" w:space="0" w:color="8F9092" w:themeColor="accent2"/>
          <w:bottom w:val="single" w:sz="8" w:space="0" w:color="8F9092" w:themeColor="accent2"/>
        </w:tcBorders>
      </w:tcPr>
    </w:tblStylePr>
    <w:tblStylePr w:type="firstCol">
      <w:rPr>
        <w:b/>
        <w:bCs/>
      </w:rPr>
    </w:tblStylePr>
    <w:tblStylePr w:type="lastCol">
      <w:rPr>
        <w:b/>
        <w:bCs/>
      </w:rPr>
      <w:tblPr/>
      <w:tcPr>
        <w:tcBorders>
          <w:top w:val="single" w:sz="8" w:space="0" w:color="8F9092" w:themeColor="accent2"/>
          <w:bottom w:val="single" w:sz="8" w:space="0" w:color="8F9092" w:themeColor="accent2"/>
        </w:tcBorders>
      </w:tcPr>
    </w:tblStylePr>
    <w:tblStylePr w:type="band1Vert">
      <w:tblPr/>
      <w:tcPr>
        <w:shd w:val="clear" w:color="auto" w:fill="E3E3E4" w:themeFill="accent2" w:themeFillTint="3F"/>
      </w:tcPr>
    </w:tblStylePr>
    <w:tblStylePr w:type="band1Horz">
      <w:tblPr/>
      <w:tcPr>
        <w:shd w:val="clear" w:color="auto" w:fill="E3E3E4" w:themeFill="accent2" w:themeFillTint="3F"/>
      </w:tcPr>
    </w:tblStylePr>
  </w:style>
  <w:style w:type="table" w:styleId="Mellanmrklista1-dekorfrg5">
    <w:name w:val="Medium List 1 Accent 5"/>
    <w:basedOn w:val="Normaltabell"/>
    <w:uiPriority w:val="65"/>
    <w:rsid w:val="00E05332"/>
    <w:rPr>
      <w:color w:val="303132" w:themeColor="text1"/>
    </w:rPr>
    <w:tblPr>
      <w:tblStyleRowBandSize w:val="1"/>
      <w:tblStyleColBandSize w:val="1"/>
      <w:tblInd w:w="0" w:type="dxa"/>
      <w:tblBorders>
        <w:top w:val="single" w:sz="8" w:space="0" w:color="ACADAE" w:themeColor="accent5"/>
        <w:bottom w:val="single" w:sz="8" w:space="0" w:color="ACADAE"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CADAE" w:themeColor="accent5"/>
        </w:tcBorders>
      </w:tcPr>
    </w:tblStylePr>
    <w:tblStylePr w:type="lastRow">
      <w:rPr>
        <w:b/>
        <w:bCs/>
        <w:color w:val="9FA0A2" w:themeColor="text2"/>
      </w:rPr>
      <w:tblPr/>
      <w:tcPr>
        <w:tcBorders>
          <w:top w:val="single" w:sz="8" w:space="0" w:color="ACADAE" w:themeColor="accent5"/>
          <w:bottom w:val="single" w:sz="8" w:space="0" w:color="ACADAE" w:themeColor="accent5"/>
        </w:tcBorders>
      </w:tcPr>
    </w:tblStylePr>
    <w:tblStylePr w:type="firstCol">
      <w:rPr>
        <w:b/>
        <w:bCs/>
      </w:rPr>
    </w:tblStylePr>
    <w:tblStylePr w:type="lastCol">
      <w:rPr>
        <w:b/>
        <w:bCs/>
      </w:rPr>
      <w:tblPr/>
      <w:tcPr>
        <w:tcBorders>
          <w:top w:val="single" w:sz="8" w:space="0" w:color="ACADAE" w:themeColor="accent5"/>
          <w:bottom w:val="single" w:sz="8" w:space="0" w:color="ACADAE" w:themeColor="accent5"/>
        </w:tcBorders>
      </w:tcPr>
    </w:tblStylePr>
    <w:tblStylePr w:type="band1Vert">
      <w:tblPr/>
      <w:tcPr>
        <w:shd w:val="clear" w:color="auto" w:fill="EAEAEB" w:themeFill="accent5" w:themeFillTint="3F"/>
      </w:tcPr>
    </w:tblStylePr>
    <w:tblStylePr w:type="band1Horz">
      <w:tblPr/>
      <w:tcPr>
        <w:shd w:val="clear" w:color="auto" w:fill="EAEAEB" w:themeFill="accent5" w:themeFillTint="3F"/>
      </w:tcPr>
    </w:tblStylePr>
  </w:style>
  <w:style w:type="table" w:styleId="Mellanmrklista1-dekorfrg4">
    <w:name w:val="Medium List 1 Accent 4"/>
    <w:basedOn w:val="Normaltabell"/>
    <w:uiPriority w:val="65"/>
    <w:rsid w:val="00E05332"/>
    <w:rPr>
      <w:color w:val="303132" w:themeColor="text1"/>
    </w:rPr>
    <w:tblPr>
      <w:tblStyleRowBandSize w:val="1"/>
      <w:tblStyleColBandSize w:val="1"/>
      <w:tblInd w:w="0" w:type="dxa"/>
      <w:tblBorders>
        <w:top w:val="single" w:sz="8" w:space="0" w:color="E95E27" w:themeColor="accent4"/>
        <w:bottom w:val="single" w:sz="8" w:space="0" w:color="E95E27"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95E27" w:themeColor="accent4"/>
        </w:tcBorders>
      </w:tcPr>
    </w:tblStylePr>
    <w:tblStylePr w:type="lastRow">
      <w:rPr>
        <w:b/>
        <w:bCs/>
        <w:color w:val="9FA0A2" w:themeColor="text2"/>
      </w:rPr>
      <w:tblPr/>
      <w:tcPr>
        <w:tcBorders>
          <w:top w:val="single" w:sz="8" w:space="0" w:color="E95E27" w:themeColor="accent4"/>
          <w:bottom w:val="single" w:sz="8" w:space="0" w:color="E95E27" w:themeColor="accent4"/>
        </w:tcBorders>
      </w:tcPr>
    </w:tblStylePr>
    <w:tblStylePr w:type="firstCol">
      <w:rPr>
        <w:b/>
        <w:bCs/>
      </w:rPr>
    </w:tblStylePr>
    <w:tblStylePr w:type="lastCol">
      <w:rPr>
        <w:b/>
        <w:bCs/>
      </w:rPr>
      <w:tblPr/>
      <w:tcPr>
        <w:tcBorders>
          <w:top w:val="single" w:sz="8" w:space="0" w:color="E95E27" w:themeColor="accent4"/>
          <w:bottom w:val="single" w:sz="8" w:space="0" w:color="E95E27" w:themeColor="accent4"/>
        </w:tcBorders>
      </w:tcPr>
    </w:tblStylePr>
    <w:tblStylePr w:type="band1Vert">
      <w:tblPr/>
      <w:tcPr>
        <w:shd w:val="clear" w:color="auto" w:fill="F9D6C9" w:themeFill="accent4" w:themeFillTint="3F"/>
      </w:tcPr>
    </w:tblStylePr>
    <w:tblStylePr w:type="band1Horz">
      <w:tblPr/>
      <w:tcPr>
        <w:shd w:val="clear" w:color="auto" w:fill="F9D6C9" w:themeFill="accent4" w:themeFillTint="3F"/>
      </w:tcPr>
    </w:tblStylePr>
  </w:style>
  <w:style w:type="table" w:styleId="Mellanmrklista1-dekorfrg3">
    <w:name w:val="Medium List 1 Accent 3"/>
    <w:basedOn w:val="Normaltabell"/>
    <w:uiPriority w:val="65"/>
    <w:rsid w:val="00E05332"/>
    <w:rPr>
      <w:color w:val="303132" w:themeColor="text1"/>
    </w:rPr>
    <w:tblPr>
      <w:tblStyleRowBandSize w:val="1"/>
      <w:tblStyleColBandSize w:val="1"/>
      <w:tblInd w:w="0" w:type="dxa"/>
      <w:tblBorders>
        <w:top w:val="single" w:sz="8" w:space="0" w:color="616264" w:themeColor="accent3"/>
        <w:bottom w:val="single" w:sz="8" w:space="0" w:color="616264"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16264" w:themeColor="accent3"/>
        </w:tcBorders>
      </w:tcPr>
    </w:tblStylePr>
    <w:tblStylePr w:type="lastRow">
      <w:rPr>
        <w:b/>
        <w:bCs/>
        <w:color w:val="9FA0A2" w:themeColor="text2"/>
      </w:rPr>
      <w:tblPr/>
      <w:tcPr>
        <w:tcBorders>
          <w:top w:val="single" w:sz="8" w:space="0" w:color="616264" w:themeColor="accent3"/>
          <w:bottom w:val="single" w:sz="8" w:space="0" w:color="616264" w:themeColor="accent3"/>
        </w:tcBorders>
      </w:tcPr>
    </w:tblStylePr>
    <w:tblStylePr w:type="firstCol">
      <w:rPr>
        <w:b/>
        <w:bCs/>
      </w:rPr>
    </w:tblStylePr>
    <w:tblStylePr w:type="lastCol">
      <w:rPr>
        <w:b/>
        <w:bCs/>
      </w:rPr>
      <w:tblPr/>
      <w:tcPr>
        <w:tcBorders>
          <w:top w:val="single" w:sz="8" w:space="0" w:color="616264" w:themeColor="accent3"/>
          <w:bottom w:val="single" w:sz="8" w:space="0" w:color="616264" w:themeColor="accent3"/>
        </w:tcBorders>
      </w:tcPr>
    </w:tblStylePr>
    <w:tblStylePr w:type="band1Vert">
      <w:tblPr/>
      <w:tcPr>
        <w:shd w:val="clear" w:color="auto" w:fill="D7D8D9" w:themeFill="accent3" w:themeFillTint="3F"/>
      </w:tcPr>
    </w:tblStylePr>
    <w:tblStylePr w:type="band1Horz">
      <w:tblPr/>
      <w:tcPr>
        <w:shd w:val="clear" w:color="auto" w:fill="D7D8D9" w:themeFill="accent3" w:themeFillTint="3F"/>
      </w:tcPr>
    </w:tblStylePr>
  </w:style>
  <w:style w:type="table" w:styleId="Mellanmrklista1-dekorfrg1">
    <w:name w:val="Medium List 1 Accent 1"/>
    <w:basedOn w:val="Normaltabell"/>
    <w:uiPriority w:val="65"/>
    <w:rsid w:val="00E05332"/>
    <w:rPr>
      <w:color w:val="303132" w:themeColor="text1"/>
    </w:rPr>
    <w:tblPr>
      <w:tblStyleRowBandSize w:val="1"/>
      <w:tblStyleColBandSize w:val="1"/>
      <w:tblInd w:w="0" w:type="dxa"/>
      <w:tblBorders>
        <w:top w:val="single" w:sz="8" w:space="0" w:color="0067AF" w:themeColor="accent1"/>
        <w:bottom w:val="single" w:sz="8" w:space="0" w:color="0067AF"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67AF" w:themeColor="accent1"/>
        </w:tcBorders>
      </w:tcPr>
    </w:tblStylePr>
    <w:tblStylePr w:type="lastRow">
      <w:rPr>
        <w:b/>
        <w:bCs/>
        <w:color w:val="9FA0A2" w:themeColor="text2"/>
      </w:rPr>
      <w:tblPr/>
      <w:tcPr>
        <w:tcBorders>
          <w:top w:val="single" w:sz="8" w:space="0" w:color="0067AF" w:themeColor="accent1"/>
          <w:bottom w:val="single" w:sz="8" w:space="0" w:color="0067AF" w:themeColor="accent1"/>
        </w:tcBorders>
      </w:tcPr>
    </w:tblStylePr>
    <w:tblStylePr w:type="firstCol">
      <w:rPr>
        <w:b/>
        <w:bCs/>
      </w:rPr>
    </w:tblStylePr>
    <w:tblStylePr w:type="lastCol">
      <w:rPr>
        <w:b/>
        <w:bCs/>
      </w:rPr>
      <w:tblPr/>
      <w:tcPr>
        <w:tcBorders>
          <w:top w:val="single" w:sz="8" w:space="0" w:color="0067AF" w:themeColor="accent1"/>
          <w:bottom w:val="single" w:sz="8" w:space="0" w:color="0067AF" w:themeColor="accent1"/>
        </w:tcBorders>
      </w:tcPr>
    </w:tblStylePr>
    <w:tblStylePr w:type="band1Vert">
      <w:tblPr/>
      <w:tcPr>
        <w:shd w:val="clear" w:color="auto" w:fill="ACDCFF" w:themeFill="accent1" w:themeFillTint="3F"/>
      </w:tcPr>
    </w:tblStylePr>
    <w:tblStylePr w:type="band1Horz">
      <w:tblPr/>
      <w:tcPr>
        <w:shd w:val="clear" w:color="auto" w:fill="ACDCFF" w:themeFill="accent1" w:themeFillTint="3F"/>
      </w:tcPr>
    </w:tblStylePr>
  </w:style>
  <w:style w:type="table" w:styleId="Ljusskuggning-dekorfrg6">
    <w:name w:val="Light Shading Accent 6"/>
    <w:basedOn w:val="Normaltabell"/>
    <w:uiPriority w:val="60"/>
    <w:rsid w:val="00E05332"/>
    <w:rPr>
      <w:color w:val="7BC1D6" w:themeColor="accent6" w:themeShade="BF"/>
    </w:rPr>
    <w:tblPr>
      <w:tblStyleRowBandSize w:val="1"/>
      <w:tblStyleColBandSize w:val="1"/>
      <w:tblInd w:w="0" w:type="dxa"/>
      <w:tblBorders>
        <w:top w:val="single" w:sz="8" w:space="0" w:color="D2EAF1" w:themeColor="accent6"/>
        <w:bottom w:val="single" w:sz="8" w:space="0" w:color="D2EAF1"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2EAF1" w:themeColor="accent6"/>
          <w:left w:val="nil"/>
          <w:bottom w:val="single" w:sz="8" w:space="0" w:color="D2EAF1" w:themeColor="accent6"/>
          <w:right w:val="nil"/>
          <w:insideH w:val="nil"/>
          <w:insideV w:val="nil"/>
        </w:tcBorders>
      </w:tcPr>
    </w:tblStylePr>
    <w:tblStylePr w:type="lastRow">
      <w:pPr>
        <w:spacing w:before="0" w:after="0" w:line="240" w:lineRule="auto"/>
      </w:pPr>
      <w:rPr>
        <w:b/>
        <w:bCs/>
      </w:rPr>
      <w:tblPr/>
      <w:tcPr>
        <w:tcBorders>
          <w:top w:val="single" w:sz="8" w:space="0" w:color="D2EAF1" w:themeColor="accent6"/>
          <w:left w:val="nil"/>
          <w:bottom w:val="single" w:sz="8" w:space="0" w:color="D2EAF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9FB" w:themeFill="accent6" w:themeFillTint="3F"/>
      </w:tcPr>
    </w:tblStylePr>
    <w:tblStylePr w:type="band1Horz">
      <w:tblPr/>
      <w:tcPr>
        <w:tcBorders>
          <w:left w:val="nil"/>
          <w:right w:val="nil"/>
          <w:insideH w:val="nil"/>
          <w:insideV w:val="nil"/>
        </w:tcBorders>
        <w:shd w:val="clear" w:color="auto" w:fill="F3F9FB" w:themeFill="accent6" w:themeFillTint="3F"/>
      </w:tcPr>
    </w:tblStylePr>
  </w:style>
  <w:style w:type="table" w:styleId="Mellanmrklista1">
    <w:name w:val="Medium List 1"/>
    <w:basedOn w:val="Normaltabell"/>
    <w:uiPriority w:val="65"/>
    <w:rsid w:val="00E05332"/>
    <w:rPr>
      <w:color w:val="303132" w:themeColor="text1"/>
    </w:rPr>
    <w:tblPr>
      <w:tblStyleRowBandSize w:val="1"/>
      <w:tblStyleColBandSize w:val="1"/>
      <w:tblInd w:w="0" w:type="dxa"/>
      <w:tblBorders>
        <w:top w:val="single" w:sz="8" w:space="0" w:color="303132" w:themeColor="text1"/>
        <w:bottom w:val="single" w:sz="8" w:space="0" w:color="303132"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303132" w:themeColor="text1"/>
        </w:tcBorders>
      </w:tcPr>
    </w:tblStylePr>
    <w:tblStylePr w:type="lastRow">
      <w:rPr>
        <w:b/>
        <w:bCs/>
        <w:color w:val="9FA0A2" w:themeColor="text2"/>
      </w:rPr>
      <w:tblPr/>
      <w:tcPr>
        <w:tcBorders>
          <w:top w:val="single" w:sz="8" w:space="0" w:color="303132" w:themeColor="text1"/>
          <w:bottom w:val="single" w:sz="8" w:space="0" w:color="303132" w:themeColor="text1"/>
        </w:tcBorders>
      </w:tcPr>
    </w:tblStylePr>
    <w:tblStylePr w:type="firstCol">
      <w:rPr>
        <w:b/>
        <w:bCs/>
      </w:rPr>
    </w:tblStylePr>
    <w:tblStylePr w:type="lastCol">
      <w:rPr>
        <w:b/>
        <w:bCs/>
      </w:rPr>
      <w:tblPr/>
      <w:tcPr>
        <w:tcBorders>
          <w:top w:val="single" w:sz="8" w:space="0" w:color="303132" w:themeColor="text1"/>
          <w:bottom w:val="single" w:sz="8" w:space="0" w:color="303132" w:themeColor="text1"/>
        </w:tcBorders>
      </w:tcPr>
    </w:tblStylePr>
    <w:tblStylePr w:type="band1Vert">
      <w:tblPr/>
      <w:tcPr>
        <w:shd w:val="clear" w:color="auto" w:fill="CACBCD" w:themeFill="text1" w:themeFillTint="3F"/>
      </w:tcPr>
    </w:tblStylePr>
    <w:tblStylePr w:type="band1Horz">
      <w:tblPr/>
      <w:tcPr>
        <w:shd w:val="clear" w:color="auto" w:fill="CACBCD"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locked="1" w:semiHidden="0" w:uiPriority="64" w:unhideWhenUsed="0"/>
    <w:lsdException w:name="Medium List 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locked="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locked="1" w:semiHidden="0" w:uiPriority="64" w:unhideWhenUsed="0"/>
    <w:lsdException w:name="Medium List 1 Accent 2"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locked="1" w:semiHidden="0" w:uiPriority="64" w:unhideWhenUsed="0"/>
    <w:lsdException w:name="Medium List 1 Accent 3"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locked="1" w:semiHidden="0" w:uiPriority="64" w:unhideWhenUsed="0"/>
    <w:lsdException w:name="Medium List 1 Accent 4"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locked="1" w:semiHidden="0" w:uiPriority="64" w:unhideWhenUsed="0"/>
    <w:lsdException w:name="Medium List 1 Accent 5"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locked="1" w:semiHidden="0" w:uiPriority="64" w:unhideWhenUsed="0"/>
    <w:lsdException w:name="Medium List 1 Accent 6"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17D64"/>
    <w:pPr>
      <w:spacing w:after="200"/>
    </w:pPr>
  </w:style>
  <w:style w:type="paragraph" w:styleId="Rubrik1">
    <w:name w:val="heading 1"/>
    <w:next w:val="Normal"/>
    <w:link w:val="Rubrik1Char"/>
    <w:qFormat/>
    <w:rsid w:val="00A32287"/>
    <w:pPr>
      <w:keepNext/>
      <w:suppressAutoHyphens/>
      <w:spacing w:before="360" w:after="240"/>
      <w:outlineLvl w:val="0"/>
    </w:pPr>
    <w:rPr>
      <w:rFonts w:asciiTheme="majorHAnsi" w:hAnsiTheme="majorHAnsi"/>
      <w:bCs/>
      <w:kern w:val="28"/>
      <w:sz w:val="40"/>
    </w:rPr>
  </w:style>
  <w:style w:type="paragraph" w:styleId="Rubrik2">
    <w:name w:val="heading 2"/>
    <w:basedOn w:val="Rubrik1"/>
    <w:next w:val="Normal"/>
    <w:link w:val="Rubrik2Char"/>
    <w:qFormat/>
    <w:rsid w:val="005760C0"/>
    <w:pPr>
      <w:spacing w:before="320" w:after="120"/>
      <w:outlineLvl w:val="1"/>
    </w:pPr>
    <w:rPr>
      <w:b/>
      <w:sz w:val="34"/>
      <w:szCs w:val="30"/>
    </w:rPr>
  </w:style>
  <w:style w:type="paragraph" w:styleId="Rubrik3">
    <w:name w:val="heading 3"/>
    <w:basedOn w:val="Rubrik1"/>
    <w:next w:val="Normal"/>
    <w:link w:val="Rubrik3Char"/>
    <w:qFormat/>
    <w:rsid w:val="002E1D56"/>
    <w:pPr>
      <w:spacing w:before="240" w:after="80"/>
      <w:outlineLvl w:val="2"/>
    </w:pPr>
    <w:rPr>
      <w:sz w:val="30"/>
    </w:rPr>
  </w:style>
  <w:style w:type="paragraph" w:styleId="Rubrik4">
    <w:name w:val="heading 4"/>
    <w:basedOn w:val="Rubrik1"/>
    <w:next w:val="Normal"/>
    <w:link w:val="Rubrik4Char"/>
    <w:qFormat/>
    <w:rsid w:val="007C7D2B"/>
    <w:pPr>
      <w:spacing w:before="120" w:after="0"/>
      <w:outlineLvl w:val="3"/>
    </w:pPr>
    <w:rPr>
      <w:sz w:val="28"/>
    </w:rPr>
  </w:style>
  <w:style w:type="paragraph" w:styleId="Rubrik5">
    <w:name w:val="heading 5"/>
    <w:basedOn w:val="Rubrik1"/>
    <w:next w:val="Normal"/>
    <w:link w:val="Rubrik5Char"/>
    <w:qFormat/>
    <w:rsid w:val="00044D7C"/>
    <w:pPr>
      <w:spacing w:before="120" w:after="60"/>
      <w:outlineLvl w:val="4"/>
    </w:pPr>
    <w:rPr>
      <w:b/>
      <w:sz w:val="24"/>
    </w:rPr>
  </w:style>
  <w:style w:type="paragraph" w:styleId="Rubrik6">
    <w:name w:val="heading 6"/>
    <w:basedOn w:val="Rubrik1"/>
    <w:next w:val="Normal"/>
    <w:link w:val="Rubrik6Char"/>
    <w:qFormat/>
    <w:rsid w:val="002E3413"/>
    <w:pPr>
      <w:spacing w:before="120" w:after="0"/>
      <w:outlineLvl w:val="5"/>
    </w:pPr>
    <w:rPr>
      <w:sz w:val="24"/>
    </w:rPr>
  </w:style>
  <w:style w:type="paragraph" w:styleId="Rubrik7">
    <w:name w:val="heading 7"/>
    <w:basedOn w:val="Rubrik1"/>
    <w:next w:val="Normal"/>
    <w:link w:val="Rubrik7Char"/>
    <w:qFormat/>
    <w:rsid w:val="00FA48FF"/>
    <w:pPr>
      <w:spacing w:before="120" w:after="0"/>
      <w:outlineLvl w:val="6"/>
    </w:pPr>
    <w:rPr>
      <w:sz w:val="20"/>
    </w:rPr>
  </w:style>
  <w:style w:type="paragraph" w:styleId="Rubrik8">
    <w:name w:val="heading 8"/>
    <w:basedOn w:val="Rubrik1"/>
    <w:next w:val="Normal"/>
    <w:link w:val="Rubrik8Char"/>
    <w:qFormat/>
    <w:rsid w:val="00FA48FF"/>
    <w:pPr>
      <w:spacing w:before="0" w:after="0"/>
      <w:outlineLvl w:val="7"/>
    </w:pPr>
    <w:rPr>
      <w:b/>
      <w:kern w:val="0"/>
      <w:sz w:val="20"/>
      <w:szCs w:val="18"/>
    </w:rPr>
  </w:style>
  <w:style w:type="paragraph" w:styleId="Rubrik9">
    <w:name w:val="heading 9"/>
    <w:basedOn w:val="Normal"/>
    <w:next w:val="Normal"/>
    <w:link w:val="Rubrik9Char"/>
    <w:uiPriority w:val="9"/>
    <w:semiHidden/>
    <w:qFormat/>
    <w:rsid w:val="00544C60"/>
    <w:pPr>
      <w:spacing w:before="300"/>
      <w:outlineLvl w:val="8"/>
    </w:pPr>
    <w:rPr>
      <w:i/>
      <w:caps/>
      <w:spacing w:val="10"/>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100696"/>
    <w:pPr>
      <w:spacing w:after="60"/>
    </w:pPr>
    <w:rPr>
      <w:color w:val="C5C5C7" w:themeColor="text2" w:themeTint="99"/>
      <w:sz w:val="16"/>
    </w:rPr>
  </w:style>
  <w:style w:type="character" w:customStyle="1" w:styleId="SidhuvudChar">
    <w:name w:val="Sidhuvud Char"/>
    <w:basedOn w:val="Standardstycketeckensnitt"/>
    <w:link w:val="Sidhuvud"/>
    <w:uiPriority w:val="99"/>
    <w:rsid w:val="00100696"/>
    <w:rPr>
      <w:color w:val="C5C5C7" w:themeColor="text2" w:themeTint="99"/>
      <w:sz w:val="16"/>
      <w:szCs w:val="20"/>
    </w:rPr>
  </w:style>
  <w:style w:type="character" w:customStyle="1" w:styleId="Rubrik1Char">
    <w:name w:val="Rubrik 1 Char"/>
    <w:link w:val="Rubrik1"/>
    <w:rsid w:val="00A32287"/>
    <w:rPr>
      <w:rFonts w:asciiTheme="majorHAnsi" w:hAnsiTheme="majorHAnsi"/>
      <w:bCs/>
      <w:kern w:val="28"/>
      <w:sz w:val="40"/>
    </w:rPr>
  </w:style>
  <w:style w:type="character" w:customStyle="1" w:styleId="Rubrik2Char">
    <w:name w:val="Rubrik 2 Char"/>
    <w:link w:val="Rubrik2"/>
    <w:rsid w:val="005760C0"/>
    <w:rPr>
      <w:rFonts w:asciiTheme="majorHAnsi" w:hAnsiTheme="majorHAnsi"/>
      <w:b/>
      <w:bCs/>
      <w:kern w:val="28"/>
      <w:sz w:val="34"/>
      <w:szCs w:val="30"/>
    </w:rPr>
  </w:style>
  <w:style w:type="paragraph" w:styleId="Ingetavstnd">
    <w:name w:val="No Spacing"/>
    <w:basedOn w:val="Normal"/>
    <w:link w:val="IngetavstndChar"/>
    <w:autoRedefine/>
    <w:uiPriority w:val="1"/>
    <w:qFormat/>
    <w:rsid w:val="006038FB"/>
    <w:pPr>
      <w:spacing w:after="0"/>
    </w:pPr>
  </w:style>
  <w:style w:type="character" w:customStyle="1" w:styleId="Rubrik6Char">
    <w:name w:val="Rubrik 6 Char"/>
    <w:link w:val="Rubrik6"/>
    <w:rsid w:val="00085138"/>
    <w:rPr>
      <w:rFonts w:asciiTheme="majorHAnsi" w:hAnsiTheme="majorHAnsi"/>
      <w:bCs/>
      <w:kern w:val="28"/>
      <w:sz w:val="24"/>
    </w:rPr>
  </w:style>
  <w:style w:type="character" w:customStyle="1" w:styleId="Rubrik3Char">
    <w:name w:val="Rubrik 3 Char"/>
    <w:link w:val="Rubrik3"/>
    <w:rsid w:val="002E1D56"/>
    <w:rPr>
      <w:rFonts w:asciiTheme="majorHAnsi" w:hAnsiTheme="majorHAnsi"/>
      <w:bCs/>
      <w:kern w:val="28"/>
      <w:sz w:val="30"/>
    </w:rPr>
  </w:style>
  <w:style w:type="character" w:customStyle="1" w:styleId="Rubrik4Char">
    <w:name w:val="Rubrik 4 Char"/>
    <w:link w:val="Rubrik4"/>
    <w:rsid w:val="007C7D2B"/>
    <w:rPr>
      <w:rFonts w:asciiTheme="majorHAnsi" w:hAnsiTheme="majorHAnsi"/>
      <w:bCs/>
      <w:kern w:val="28"/>
      <w:sz w:val="28"/>
    </w:rPr>
  </w:style>
  <w:style w:type="character" w:customStyle="1" w:styleId="Rubrik5Char">
    <w:name w:val="Rubrik 5 Char"/>
    <w:link w:val="Rubrik5"/>
    <w:rsid w:val="00085138"/>
    <w:rPr>
      <w:rFonts w:asciiTheme="majorHAnsi" w:hAnsiTheme="majorHAnsi"/>
      <w:b/>
      <w:bCs/>
      <w:kern w:val="28"/>
      <w:sz w:val="24"/>
    </w:rPr>
  </w:style>
  <w:style w:type="paragraph" w:styleId="Citat">
    <w:name w:val="Quote"/>
    <w:next w:val="Normal"/>
    <w:link w:val="CitatChar"/>
    <w:uiPriority w:val="29"/>
    <w:semiHidden/>
    <w:qFormat/>
    <w:rsid w:val="00100696"/>
    <w:pPr>
      <w:spacing w:before="120" w:after="240"/>
      <w:ind w:left="567" w:right="567"/>
    </w:pPr>
    <w:rPr>
      <w:i/>
      <w:iCs/>
      <w:color w:val="9FA0A2" w:themeColor="text2"/>
    </w:rPr>
  </w:style>
  <w:style w:type="character" w:customStyle="1" w:styleId="CitatChar">
    <w:name w:val="Citat Char"/>
    <w:link w:val="Citat"/>
    <w:uiPriority w:val="29"/>
    <w:semiHidden/>
    <w:rsid w:val="002B778C"/>
    <w:rPr>
      <w:i/>
      <w:iCs/>
      <w:color w:val="9FA0A2" w:themeColor="text2"/>
      <w:sz w:val="20"/>
      <w:szCs w:val="20"/>
    </w:rPr>
  </w:style>
  <w:style w:type="character" w:customStyle="1" w:styleId="Rubrik7Char">
    <w:name w:val="Rubrik 7 Char"/>
    <w:link w:val="Rubrik7"/>
    <w:rsid w:val="00085138"/>
    <w:rPr>
      <w:rFonts w:asciiTheme="majorHAnsi" w:hAnsiTheme="majorHAnsi"/>
      <w:bCs/>
      <w:kern w:val="28"/>
      <w:sz w:val="20"/>
    </w:rPr>
  </w:style>
  <w:style w:type="character" w:customStyle="1" w:styleId="Rubrik8Char">
    <w:name w:val="Rubrik 8 Char"/>
    <w:link w:val="Rubrik8"/>
    <w:rsid w:val="00085138"/>
    <w:rPr>
      <w:rFonts w:asciiTheme="majorHAnsi" w:hAnsiTheme="majorHAnsi"/>
      <w:b/>
      <w:bCs/>
      <w:sz w:val="20"/>
      <w:szCs w:val="18"/>
    </w:rPr>
  </w:style>
  <w:style w:type="character" w:customStyle="1" w:styleId="Rubrik9Char">
    <w:name w:val="Rubrik 9 Char"/>
    <w:link w:val="Rubrik9"/>
    <w:uiPriority w:val="9"/>
    <w:semiHidden/>
    <w:rsid w:val="0074567C"/>
    <w:rPr>
      <w:i/>
      <w:caps/>
      <w:spacing w:val="10"/>
      <w:sz w:val="18"/>
      <w:szCs w:val="18"/>
    </w:rPr>
  </w:style>
  <w:style w:type="paragraph" w:styleId="Beskrivning">
    <w:name w:val="caption"/>
    <w:basedOn w:val="Normal"/>
    <w:next w:val="Normal"/>
    <w:uiPriority w:val="35"/>
    <w:semiHidden/>
    <w:rsid w:val="00544C60"/>
    <w:rPr>
      <w:b/>
      <w:bCs/>
      <w:color w:val="365F91"/>
      <w:sz w:val="16"/>
      <w:szCs w:val="16"/>
    </w:rPr>
  </w:style>
  <w:style w:type="paragraph" w:styleId="Underrubrik">
    <w:name w:val="Subtitle"/>
    <w:basedOn w:val="Normal"/>
    <w:next w:val="Normal"/>
    <w:link w:val="UnderrubrikChar"/>
    <w:uiPriority w:val="11"/>
    <w:semiHidden/>
    <w:rsid w:val="008553F1"/>
    <w:pPr>
      <w:spacing w:after="1000"/>
      <w:jc w:val="right"/>
    </w:pPr>
    <w:rPr>
      <w:color w:val="595959"/>
      <w:spacing w:val="10"/>
      <w:sz w:val="22"/>
      <w:szCs w:val="24"/>
    </w:rPr>
  </w:style>
  <w:style w:type="character" w:customStyle="1" w:styleId="UnderrubrikChar">
    <w:name w:val="Underrubrik Char"/>
    <w:link w:val="Underrubrik"/>
    <w:uiPriority w:val="11"/>
    <w:semiHidden/>
    <w:rsid w:val="002B778C"/>
    <w:rPr>
      <w:color w:val="595959"/>
      <w:spacing w:val="10"/>
      <w:szCs w:val="24"/>
    </w:rPr>
  </w:style>
  <w:style w:type="character" w:styleId="Stark">
    <w:name w:val="Strong"/>
    <w:uiPriority w:val="22"/>
    <w:semiHidden/>
    <w:rsid w:val="00544C60"/>
    <w:rPr>
      <w:b/>
      <w:bCs/>
    </w:rPr>
  </w:style>
  <w:style w:type="character" w:styleId="Betoning">
    <w:name w:val="Emphasis"/>
    <w:uiPriority w:val="20"/>
    <w:semiHidden/>
    <w:rsid w:val="00544C60"/>
    <w:rPr>
      <w:caps/>
      <w:color w:val="243F60"/>
      <w:spacing w:val="5"/>
    </w:rPr>
  </w:style>
  <w:style w:type="character" w:customStyle="1" w:styleId="IngetavstndChar">
    <w:name w:val="Inget avstånd Char"/>
    <w:link w:val="Ingetavstnd"/>
    <w:uiPriority w:val="1"/>
    <w:rsid w:val="006038FB"/>
    <w:rPr>
      <w:sz w:val="20"/>
      <w:szCs w:val="20"/>
    </w:rPr>
  </w:style>
  <w:style w:type="paragraph" w:styleId="Liststycke">
    <w:name w:val="List Paragraph"/>
    <w:basedOn w:val="Normal"/>
    <w:uiPriority w:val="34"/>
    <w:rsid w:val="0071145C"/>
    <w:pPr>
      <w:contextualSpacing/>
    </w:pPr>
  </w:style>
  <w:style w:type="paragraph" w:styleId="Starktcitat">
    <w:name w:val="Intense Quote"/>
    <w:basedOn w:val="Normal"/>
    <w:next w:val="Normal"/>
    <w:link w:val="StarktcitatChar"/>
    <w:uiPriority w:val="30"/>
    <w:semiHidden/>
    <w:rsid w:val="00544C60"/>
    <w:pPr>
      <w:pBdr>
        <w:top w:val="single" w:sz="4" w:space="10" w:color="4F81BD"/>
        <w:left w:val="single" w:sz="4" w:space="10" w:color="4F81BD"/>
      </w:pBdr>
      <w:ind w:left="1296" w:right="1152"/>
      <w:jc w:val="both"/>
    </w:pPr>
    <w:rPr>
      <w:i/>
      <w:iCs/>
      <w:color w:val="4F81BD"/>
    </w:rPr>
  </w:style>
  <w:style w:type="character" w:customStyle="1" w:styleId="StarktcitatChar">
    <w:name w:val="Starkt citat Char"/>
    <w:link w:val="Starktcitat"/>
    <w:uiPriority w:val="30"/>
    <w:semiHidden/>
    <w:rsid w:val="002B778C"/>
    <w:rPr>
      <w:i/>
      <w:iCs/>
      <w:color w:val="4F81BD"/>
      <w:sz w:val="20"/>
      <w:szCs w:val="20"/>
    </w:rPr>
  </w:style>
  <w:style w:type="character" w:styleId="Diskretbetoning">
    <w:name w:val="Subtle Emphasis"/>
    <w:uiPriority w:val="19"/>
    <w:semiHidden/>
    <w:rsid w:val="00544C60"/>
    <w:rPr>
      <w:i/>
      <w:iCs/>
      <w:color w:val="243F60"/>
    </w:rPr>
  </w:style>
  <w:style w:type="character" w:styleId="Starkbetoning">
    <w:name w:val="Intense Emphasis"/>
    <w:uiPriority w:val="21"/>
    <w:semiHidden/>
    <w:rsid w:val="00544C60"/>
    <w:rPr>
      <w:b/>
      <w:bCs/>
      <w:caps/>
      <w:color w:val="243F60"/>
      <w:spacing w:val="10"/>
    </w:rPr>
  </w:style>
  <w:style w:type="character" w:styleId="Diskretreferens">
    <w:name w:val="Subtle Reference"/>
    <w:uiPriority w:val="31"/>
    <w:semiHidden/>
    <w:rsid w:val="00544C60"/>
    <w:rPr>
      <w:b/>
      <w:bCs/>
      <w:color w:val="4F81BD"/>
    </w:rPr>
  </w:style>
  <w:style w:type="character" w:styleId="Starkreferens">
    <w:name w:val="Intense Reference"/>
    <w:uiPriority w:val="32"/>
    <w:semiHidden/>
    <w:rsid w:val="00544C60"/>
    <w:rPr>
      <w:b/>
      <w:bCs/>
      <w:i/>
      <w:iCs/>
      <w:caps/>
      <w:color w:val="4F81BD"/>
    </w:rPr>
  </w:style>
  <w:style w:type="character" w:styleId="Bokenstitel">
    <w:name w:val="Book Title"/>
    <w:uiPriority w:val="33"/>
    <w:semiHidden/>
    <w:rsid w:val="00544C60"/>
    <w:rPr>
      <w:b/>
      <w:bCs/>
      <w:i/>
      <w:iCs/>
      <w:spacing w:val="9"/>
    </w:rPr>
  </w:style>
  <w:style w:type="paragraph" w:styleId="Innehllsfrteckningsrubrik">
    <w:name w:val="TOC Heading"/>
    <w:basedOn w:val="Rubrik1"/>
    <w:next w:val="Normal"/>
    <w:uiPriority w:val="39"/>
    <w:unhideWhenUsed/>
    <w:qFormat/>
    <w:rsid w:val="00AD3866"/>
    <w:pPr>
      <w:outlineLvl w:val="9"/>
    </w:pPr>
    <w:rPr>
      <w:color w:val="0067AF" w:themeColor="accent1"/>
      <w:lang w:bidi="en-US"/>
    </w:rPr>
  </w:style>
  <w:style w:type="paragraph" w:styleId="Innehll2">
    <w:name w:val="toc 2"/>
    <w:basedOn w:val="Normal"/>
    <w:next w:val="Normal"/>
    <w:uiPriority w:val="39"/>
    <w:unhideWhenUsed/>
    <w:rsid w:val="00E00A25"/>
    <w:pPr>
      <w:spacing w:before="60" w:after="60"/>
      <w:ind w:left="198"/>
    </w:pPr>
    <w:rPr>
      <w:color w:val="616264" w:themeColor="accent3"/>
    </w:rPr>
  </w:style>
  <w:style w:type="character" w:styleId="Hyperlnk">
    <w:name w:val="Hyperlink"/>
    <w:uiPriority w:val="99"/>
    <w:unhideWhenUsed/>
    <w:rsid w:val="008751E9"/>
    <w:rPr>
      <w:color w:val="0067AF" w:themeColor="accent1"/>
      <w:u w:val="single"/>
    </w:rPr>
  </w:style>
  <w:style w:type="paragraph" w:styleId="Innehll1">
    <w:name w:val="toc 1"/>
    <w:basedOn w:val="Normal"/>
    <w:next w:val="Normal"/>
    <w:uiPriority w:val="39"/>
    <w:unhideWhenUsed/>
    <w:rsid w:val="00C935F6"/>
    <w:pPr>
      <w:tabs>
        <w:tab w:val="right" w:leader="dot" w:pos="7926"/>
      </w:tabs>
      <w:spacing w:after="120"/>
    </w:pPr>
  </w:style>
  <w:style w:type="paragraph" w:styleId="Sidfot">
    <w:name w:val="footer"/>
    <w:link w:val="SidfotChar"/>
    <w:rsid w:val="00100696"/>
    <w:pPr>
      <w:tabs>
        <w:tab w:val="center" w:pos="4536"/>
        <w:tab w:val="right" w:pos="9072"/>
      </w:tabs>
      <w:spacing w:after="80"/>
    </w:pPr>
    <w:rPr>
      <w:rFonts w:ascii="Tahoma" w:hAnsi="Tahoma"/>
      <w:color w:val="C5C5C7" w:themeColor="text2" w:themeTint="99"/>
      <w:sz w:val="16"/>
    </w:rPr>
  </w:style>
  <w:style w:type="character" w:customStyle="1" w:styleId="SidfotChar">
    <w:name w:val="Sidfot Char"/>
    <w:basedOn w:val="Standardstycketeckensnitt"/>
    <w:link w:val="Sidfot"/>
    <w:rsid w:val="00100696"/>
    <w:rPr>
      <w:rFonts w:ascii="Tahoma" w:hAnsi="Tahoma"/>
      <w:color w:val="C5C5C7" w:themeColor="text2" w:themeTint="99"/>
      <w:sz w:val="16"/>
      <w:szCs w:val="20"/>
    </w:rPr>
  </w:style>
  <w:style w:type="table" w:styleId="Tabellrutnt">
    <w:name w:val="Table Grid"/>
    <w:basedOn w:val="Normaltabell"/>
    <w:uiPriority w:val="59"/>
    <w:rsid w:val="001F5873"/>
    <w:pPr>
      <w:spacing w:before="60" w:after="40" w:line="240" w:lineRule="exact"/>
    </w:pPr>
    <w:rPr>
      <w:sz w:val="16"/>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60" w:beforeAutospacing="0" w:afterLines="0" w:after="60" w:afterAutospacing="0"/>
      </w:pPr>
      <w:rPr>
        <w:rFonts w:asciiTheme="majorHAnsi" w:hAnsiTheme="majorHAnsi"/>
        <w:b/>
        <w:sz w:val="22"/>
      </w:rPr>
    </w:tblStylePr>
    <w:tblStylePr w:type="firstCol">
      <w:rPr>
        <w:rFonts w:asciiTheme="minorHAnsi" w:hAnsiTheme="minorHAnsi"/>
        <w:sz w:val="16"/>
      </w:rPr>
    </w:tblStylePr>
    <w:tblStylePr w:type="band1Horz">
      <w:rPr>
        <w:rFonts w:asciiTheme="minorHAnsi" w:hAnsiTheme="minorHAnsi"/>
        <w:sz w:val="16"/>
      </w:rPr>
    </w:tblStylePr>
  </w:style>
  <w:style w:type="paragraph" w:customStyle="1" w:styleId="Litennormal">
    <w:name w:val="Liten normal"/>
    <w:basedOn w:val="Normal"/>
    <w:link w:val="LitennormalChar"/>
    <w:uiPriority w:val="1"/>
    <w:qFormat/>
    <w:rsid w:val="00986592"/>
    <w:pPr>
      <w:spacing w:after="100"/>
    </w:pPr>
    <w:rPr>
      <w:sz w:val="16"/>
    </w:rPr>
  </w:style>
  <w:style w:type="paragraph" w:customStyle="1" w:styleId="Bildtext">
    <w:name w:val="Bildtext"/>
    <w:basedOn w:val="Normal"/>
    <w:link w:val="BildtextChar"/>
    <w:uiPriority w:val="1"/>
    <w:rsid w:val="00F63D8B"/>
    <w:pPr>
      <w:spacing w:before="40" w:after="240"/>
      <w:ind w:right="23"/>
    </w:pPr>
    <w:rPr>
      <w:rFonts w:asciiTheme="majorHAnsi" w:hAnsiTheme="majorHAnsi"/>
      <w:i/>
      <w:color w:val="C5C5C7" w:themeColor="text2" w:themeTint="99"/>
      <w:sz w:val="16"/>
      <w:szCs w:val="18"/>
    </w:rPr>
  </w:style>
  <w:style w:type="character" w:customStyle="1" w:styleId="BildtextChar">
    <w:name w:val="Bildtext Char"/>
    <w:link w:val="Bildtext"/>
    <w:uiPriority w:val="1"/>
    <w:rsid w:val="00085138"/>
    <w:rPr>
      <w:rFonts w:asciiTheme="majorHAnsi" w:hAnsiTheme="majorHAnsi"/>
      <w:i/>
      <w:color w:val="C5C5C7" w:themeColor="text2" w:themeTint="99"/>
      <w:sz w:val="16"/>
      <w:szCs w:val="18"/>
    </w:rPr>
  </w:style>
  <w:style w:type="character" w:customStyle="1" w:styleId="LitennormalChar">
    <w:name w:val="Liten normal Char"/>
    <w:basedOn w:val="Standardstycketeckensnitt"/>
    <w:link w:val="Litennormal"/>
    <w:uiPriority w:val="1"/>
    <w:rsid w:val="00085138"/>
    <w:rPr>
      <w:color w:val="1A1A1A" w:themeColor="background1" w:themeShade="1A"/>
      <w:sz w:val="16"/>
      <w:szCs w:val="20"/>
    </w:rPr>
  </w:style>
  <w:style w:type="paragraph" w:styleId="Innehll3">
    <w:name w:val="toc 3"/>
    <w:basedOn w:val="Normal"/>
    <w:next w:val="Normal"/>
    <w:uiPriority w:val="39"/>
    <w:unhideWhenUsed/>
    <w:rsid w:val="00E00A25"/>
    <w:pPr>
      <w:spacing w:after="0"/>
      <w:ind w:left="403"/>
    </w:pPr>
    <w:rPr>
      <w:rFonts w:ascii="Tahoma" w:hAnsi="Tahoma"/>
      <w:color w:val="616264" w:themeColor="accent3"/>
      <w:sz w:val="18"/>
    </w:rPr>
  </w:style>
  <w:style w:type="paragraph" w:styleId="Ballongtext">
    <w:name w:val="Balloon Text"/>
    <w:basedOn w:val="Normal"/>
    <w:link w:val="BallongtextChar"/>
    <w:uiPriority w:val="99"/>
    <w:semiHidden/>
    <w:unhideWhenUsed/>
    <w:rsid w:val="003B1B78"/>
    <w:rPr>
      <w:rFonts w:ascii="Tahoma" w:hAnsi="Tahoma" w:cs="Tahoma"/>
      <w:sz w:val="16"/>
      <w:szCs w:val="16"/>
    </w:rPr>
  </w:style>
  <w:style w:type="character" w:customStyle="1" w:styleId="BallongtextChar">
    <w:name w:val="Ballongtext Char"/>
    <w:basedOn w:val="Standardstycketeckensnitt"/>
    <w:link w:val="Ballongtext"/>
    <w:uiPriority w:val="99"/>
    <w:semiHidden/>
    <w:rsid w:val="003B1B78"/>
    <w:rPr>
      <w:rFonts w:ascii="Tahoma" w:hAnsi="Tahoma" w:cs="Tahoma"/>
      <w:sz w:val="16"/>
      <w:szCs w:val="16"/>
    </w:rPr>
  </w:style>
  <w:style w:type="paragraph" w:customStyle="1" w:styleId="Rubrik1bl">
    <w:name w:val="Rubrik 1 blå"/>
    <w:basedOn w:val="Rubrik1"/>
    <w:next w:val="Normal"/>
    <w:link w:val="Rubrik1blChar"/>
    <w:qFormat/>
    <w:rsid w:val="007A1383"/>
    <w:rPr>
      <w:bCs w:val="0"/>
      <w:color w:val="0067AF"/>
    </w:rPr>
  </w:style>
  <w:style w:type="paragraph" w:customStyle="1" w:styleId="Underrubrikfrsttsblad">
    <w:name w:val="Underrubrik försättsblad"/>
    <w:link w:val="UnderrubrikfrsttsbladChar"/>
    <w:rsid w:val="00517D64"/>
    <w:pPr>
      <w:spacing w:before="120" w:after="120"/>
      <w:jc w:val="right"/>
    </w:pPr>
    <w:rPr>
      <w:rFonts w:ascii="Tahoma" w:eastAsia="Times New Roman" w:hAnsi="Tahoma" w:cs="Arial"/>
      <w:bCs/>
      <w:color w:val="616264" w:themeColor="accent3"/>
      <w:spacing w:val="24"/>
      <w:kern w:val="32"/>
      <w:sz w:val="32"/>
      <w:szCs w:val="40"/>
    </w:rPr>
  </w:style>
  <w:style w:type="paragraph" w:customStyle="1" w:styleId="Rubrikfrsttsblad">
    <w:name w:val="Rubrik försättsblad"/>
    <w:next w:val="Underrubrikfrsttsblad"/>
    <w:link w:val="RubrikfrsttsbladChar"/>
    <w:rsid w:val="00983032"/>
    <w:pPr>
      <w:keepNext/>
      <w:spacing w:after="120"/>
      <w:jc w:val="right"/>
      <w:outlineLvl w:val="0"/>
    </w:pPr>
    <w:rPr>
      <w:rFonts w:ascii="Tahoma" w:eastAsia="Times New Roman" w:hAnsi="Tahoma" w:cs="Arial"/>
      <w:bCs/>
      <w:color w:val="0067AF" w:themeColor="accent1"/>
      <w:spacing w:val="20"/>
      <w:w w:val="110"/>
      <w:kern w:val="60"/>
      <w:sz w:val="60"/>
      <w:szCs w:val="32"/>
    </w:rPr>
  </w:style>
  <w:style w:type="character" w:customStyle="1" w:styleId="UnderrubrikfrsttsbladChar">
    <w:name w:val="Underrubrik försättsblad Char"/>
    <w:link w:val="Underrubrikfrsttsblad"/>
    <w:rsid w:val="00517D64"/>
    <w:rPr>
      <w:rFonts w:ascii="Tahoma" w:eastAsia="Times New Roman" w:hAnsi="Tahoma" w:cs="Arial"/>
      <w:bCs/>
      <w:color w:val="616264" w:themeColor="accent3"/>
      <w:spacing w:val="24"/>
      <w:kern w:val="32"/>
      <w:sz w:val="32"/>
      <w:szCs w:val="40"/>
    </w:rPr>
  </w:style>
  <w:style w:type="character" w:customStyle="1" w:styleId="RubrikfrsttsbladChar">
    <w:name w:val="Rubrik försättsblad Char"/>
    <w:link w:val="Rubrikfrsttsblad"/>
    <w:rsid w:val="00983032"/>
    <w:rPr>
      <w:rFonts w:ascii="Tahoma" w:eastAsia="Times New Roman" w:hAnsi="Tahoma" w:cs="Arial"/>
      <w:bCs/>
      <w:color w:val="0067AF" w:themeColor="accent1"/>
      <w:spacing w:val="20"/>
      <w:w w:val="110"/>
      <w:kern w:val="60"/>
      <w:sz w:val="60"/>
      <w:szCs w:val="32"/>
    </w:rPr>
  </w:style>
  <w:style w:type="paragraph" w:customStyle="1" w:styleId="Dokumenttyphger">
    <w:name w:val="Dokumenttyp höger"/>
    <w:link w:val="DokumenttyphgerChar"/>
    <w:uiPriority w:val="1"/>
    <w:rsid w:val="00131A27"/>
    <w:pPr>
      <w:spacing w:before="120" w:after="120"/>
      <w:jc w:val="right"/>
    </w:pPr>
    <w:rPr>
      <w:rFonts w:ascii="Tahoma" w:eastAsia="Times New Roman" w:hAnsi="Tahoma" w:cs="Arial"/>
      <w:bCs/>
      <w:color w:val="EBEBEC" w:themeColor="text2" w:themeTint="33"/>
      <w:spacing w:val="24"/>
      <w:kern w:val="32"/>
      <w:sz w:val="36"/>
      <w:szCs w:val="40"/>
    </w:rPr>
  </w:style>
  <w:style w:type="character" w:customStyle="1" w:styleId="DokumenttyphgerChar">
    <w:name w:val="Dokumenttyp höger Char"/>
    <w:basedOn w:val="Standardstycketeckensnitt"/>
    <w:link w:val="Dokumenttyphger"/>
    <w:uiPriority w:val="1"/>
    <w:rsid w:val="00085138"/>
    <w:rPr>
      <w:rFonts w:ascii="Tahoma" w:eastAsia="Times New Roman" w:hAnsi="Tahoma" w:cs="Arial"/>
      <w:bCs/>
      <w:color w:val="EBEBEC" w:themeColor="text2" w:themeTint="33"/>
      <w:spacing w:val="24"/>
      <w:kern w:val="32"/>
      <w:sz w:val="36"/>
      <w:szCs w:val="40"/>
    </w:rPr>
  </w:style>
  <w:style w:type="table" w:styleId="Ljusskuggning-dekorfrg3">
    <w:name w:val="Light Shading Accent 3"/>
    <w:basedOn w:val="Normaltabell"/>
    <w:uiPriority w:val="60"/>
    <w:rsid w:val="00136C3D"/>
    <w:rPr>
      <w:color w:val="48494A" w:themeColor="accent3" w:themeShade="BF"/>
    </w:rPr>
    <w:tblPr>
      <w:tblStyleRowBandSize w:val="1"/>
      <w:tblStyleColBandSize w:val="1"/>
      <w:tblInd w:w="0" w:type="dxa"/>
      <w:tblBorders>
        <w:top w:val="single" w:sz="8" w:space="0" w:color="616264" w:themeColor="accent3"/>
        <w:bottom w:val="single" w:sz="8" w:space="0" w:color="616264"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16264" w:themeColor="accent3"/>
          <w:left w:val="nil"/>
          <w:bottom w:val="single" w:sz="8" w:space="0" w:color="616264" w:themeColor="accent3"/>
          <w:right w:val="nil"/>
          <w:insideH w:val="nil"/>
          <w:insideV w:val="nil"/>
        </w:tcBorders>
      </w:tcPr>
    </w:tblStylePr>
    <w:tblStylePr w:type="lastRow">
      <w:pPr>
        <w:spacing w:before="0" w:after="0" w:line="240" w:lineRule="auto"/>
      </w:pPr>
      <w:rPr>
        <w:b/>
        <w:bCs/>
      </w:rPr>
      <w:tblPr/>
      <w:tcPr>
        <w:tcBorders>
          <w:top w:val="single" w:sz="8" w:space="0" w:color="616264" w:themeColor="accent3"/>
          <w:left w:val="nil"/>
          <w:bottom w:val="single" w:sz="8" w:space="0" w:color="61626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3" w:themeFillTint="3F"/>
      </w:tcPr>
    </w:tblStylePr>
    <w:tblStylePr w:type="band1Horz">
      <w:tblPr/>
      <w:tcPr>
        <w:tcBorders>
          <w:left w:val="nil"/>
          <w:right w:val="nil"/>
          <w:insideH w:val="nil"/>
          <w:insideV w:val="nil"/>
        </w:tcBorders>
        <w:shd w:val="clear" w:color="auto" w:fill="D7D8D9" w:themeFill="accent3" w:themeFillTint="3F"/>
      </w:tcPr>
    </w:tblStylePr>
  </w:style>
  <w:style w:type="table" w:styleId="Ljusskuggning-dekorfrg1">
    <w:name w:val="Light Shading Accent 1"/>
    <w:basedOn w:val="Normaltabell"/>
    <w:uiPriority w:val="60"/>
    <w:rsid w:val="00136C3D"/>
    <w:rPr>
      <w:color w:val="004D83" w:themeColor="accent1" w:themeShade="BF"/>
    </w:rPr>
    <w:tblPr>
      <w:tblStyleRowBandSize w:val="1"/>
      <w:tblStyleColBandSize w:val="1"/>
      <w:tblInd w:w="0" w:type="dxa"/>
      <w:tblBorders>
        <w:top w:val="single" w:sz="8" w:space="0" w:color="0067AF" w:themeColor="accent1"/>
        <w:bottom w:val="single" w:sz="8" w:space="0" w:color="0067A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67AF" w:themeColor="accent1"/>
          <w:left w:val="nil"/>
          <w:bottom w:val="single" w:sz="8" w:space="0" w:color="0067AF" w:themeColor="accent1"/>
          <w:right w:val="nil"/>
          <w:insideH w:val="nil"/>
          <w:insideV w:val="nil"/>
        </w:tcBorders>
      </w:tcPr>
    </w:tblStylePr>
    <w:tblStylePr w:type="lastRow">
      <w:pPr>
        <w:spacing w:before="0" w:after="0" w:line="240" w:lineRule="auto"/>
      </w:pPr>
      <w:rPr>
        <w:b/>
        <w:bCs/>
      </w:rPr>
      <w:tblPr/>
      <w:tcPr>
        <w:tcBorders>
          <w:top w:val="single" w:sz="8" w:space="0" w:color="0067AF" w:themeColor="accent1"/>
          <w:left w:val="nil"/>
          <w:bottom w:val="single" w:sz="8" w:space="0" w:color="0067A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DCFF" w:themeFill="accent1" w:themeFillTint="3F"/>
      </w:tcPr>
    </w:tblStylePr>
    <w:tblStylePr w:type="band1Horz">
      <w:tblPr/>
      <w:tcPr>
        <w:tcBorders>
          <w:left w:val="nil"/>
          <w:right w:val="nil"/>
          <w:insideH w:val="nil"/>
          <w:insideV w:val="nil"/>
        </w:tcBorders>
        <w:shd w:val="clear" w:color="auto" w:fill="ACDCFF" w:themeFill="accent1" w:themeFillTint="3F"/>
      </w:tcPr>
    </w:tblStylePr>
  </w:style>
  <w:style w:type="table" w:styleId="Ljusskuggning-dekorfrg2">
    <w:name w:val="Light Shading Accent 2"/>
    <w:basedOn w:val="Normaltabell"/>
    <w:uiPriority w:val="60"/>
    <w:rsid w:val="00E14B0A"/>
    <w:rPr>
      <w:color w:val="6A6B6D" w:themeColor="accent2" w:themeShade="BF"/>
    </w:rPr>
    <w:tblPr>
      <w:tblStyleRowBandSize w:val="1"/>
      <w:tblStyleColBandSize w:val="1"/>
      <w:tblInd w:w="0" w:type="dxa"/>
      <w:tblBorders>
        <w:top w:val="single" w:sz="8" w:space="0" w:color="8F9092" w:themeColor="accent2"/>
        <w:bottom w:val="single" w:sz="8" w:space="0" w:color="8F909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F9092" w:themeColor="accent2"/>
          <w:left w:val="nil"/>
          <w:bottom w:val="single" w:sz="8" w:space="0" w:color="8F9092" w:themeColor="accent2"/>
          <w:right w:val="nil"/>
          <w:insideH w:val="nil"/>
          <w:insideV w:val="nil"/>
        </w:tcBorders>
      </w:tcPr>
    </w:tblStylePr>
    <w:tblStylePr w:type="lastRow">
      <w:pPr>
        <w:spacing w:before="0" w:after="0" w:line="240" w:lineRule="auto"/>
      </w:pPr>
      <w:rPr>
        <w:b/>
        <w:bCs/>
      </w:rPr>
      <w:tblPr/>
      <w:tcPr>
        <w:tcBorders>
          <w:top w:val="single" w:sz="8" w:space="0" w:color="8F9092" w:themeColor="accent2"/>
          <w:left w:val="nil"/>
          <w:bottom w:val="single" w:sz="8" w:space="0" w:color="8F909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3E4" w:themeFill="accent2" w:themeFillTint="3F"/>
      </w:tcPr>
    </w:tblStylePr>
    <w:tblStylePr w:type="band1Horz">
      <w:tblPr/>
      <w:tcPr>
        <w:tcBorders>
          <w:left w:val="nil"/>
          <w:right w:val="nil"/>
          <w:insideH w:val="nil"/>
          <w:insideV w:val="nil"/>
        </w:tcBorders>
        <w:shd w:val="clear" w:color="auto" w:fill="E3E3E4" w:themeFill="accent2" w:themeFillTint="3F"/>
      </w:tcPr>
    </w:tblStylePr>
  </w:style>
  <w:style w:type="table" w:styleId="Ljuslista-dekorfrg1">
    <w:name w:val="Light List Accent 1"/>
    <w:basedOn w:val="Normaltabell"/>
    <w:uiPriority w:val="61"/>
    <w:rsid w:val="00E05332"/>
    <w:rPr>
      <w:sz w:val="16"/>
    </w:rPr>
    <w:tblPr>
      <w:tblStyleRowBandSize w:val="1"/>
      <w:tblStyleColBandSize w:val="1"/>
      <w:tblInd w:w="0" w:type="dxa"/>
      <w:tblBorders>
        <w:top w:val="single" w:sz="8" w:space="0" w:color="0067AF" w:themeColor="accent1"/>
        <w:left w:val="single" w:sz="8" w:space="0" w:color="0067AF" w:themeColor="accent1"/>
        <w:bottom w:val="single" w:sz="8" w:space="0" w:color="0067AF" w:themeColor="accent1"/>
        <w:right w:val="single" w:sz="8" w:space="0" w:color="0067AF" w:themeColor="accent1"/>
      </w:tblBorders>
      <w:tblCellMar>
        <w:top w:w="0" w:type="dxa"/>
        <w:left w:w="108" w:type="dxa"/>
        <w:bottom w:w="0" w:type="dxa"/>
        <w:right w:w="108" w:type="dxa"/>
      </w:tblCellMar>
    </w:tblPr>
    <w:tblStylePr w:type="firstRow">
      <w:pPr>
        <w:spacing w:before="0" w:after="0" w:line="240" w:lineRule="auto"/>
      </w:pPr>
      <w:rPr>
        <w:rFonts w:asciiTheme="majorHAnsi" w:hAnsiTheme="majorHAnsi"/>
        <w:b/>
        <w:bCs/>
        <w:color w:val="FFFFFF" w:themeColor="background1"/>
        <w:sz w:val="22"/>
      </w:rPr>
      <w:tblPr/>
      <w:tcPr>
        <w:shd w:val="clear" w:color="auto" w:fill="0067AF" w:themeFill="accent1"/>
      </w:tcPr>
    </w:tblStylePr>
    <w:tblStylePr w:type="lastRow">
      <w:pPr>
        <w:spacing w:before="0" w:after="0" w:line="240" w:lineRule="auto"/>
      </w:pPr>
      <w:rPr>
        <w:b/>
        <w:bCs/>
      </w:rPr>
      <w:tblPr/>
      <w:tcPr>
        <w:tcBorders>
          <w:top w:val="double" w:sz="6" w:space="0" w:color="0067AF" w:themeColor="accent1"/>
          <w:left w:val="single" w:sz="8" w:space="0" w:color="0067AF" w:themeColor="accent1"/>
          <w:bottom w:val="single" w:sz="8" w:space="0" w:color="0067AF" w:themeColor="accent1"/>
          <w:right w:val="single" w:sz="8" w:space="0" w:color="0067AF" w:themeColor="accent1"/>
        </w:tcBorders>
      </w:tcPr>
    </w:tblStylePr>
    <w:tblStylePr w:type="firstCol">
      <w:rPr>
        <w:b/>
        <w:bCs/>
      </w:rPr>
    </w:tblStylePr>
    <w:tblStylePr w:type="lastCol">
      <w:rPr>
        <w:b/>
        <w:bCs/>
      </w:rPr>
    </w:tblStylePr>
    <w:tblStylePr w:type="band1Vert">
      <w:tblPr/>
      <w:tcPr>
        <w:tcBorders>
          <w:top w:val="single" w:sz="8" w:space="0" w:color="0067AF" w:themeColor="accent1"/>
          <w:left w:val="single" w:sz="8" w:space="0" w:color="0067AF" w:themeColor="accent1"/>
          <w:bottom w:val="single" w:sz="8" w:space="0" w:color="0067AF" w:themeColor="accent1"/>
          <w:right w:val="single" w:sz="8" w:space="0" w:color="0067AF" w:themeColor="accent1"/>
        </w:tcBorders>
      </w:tcPr>
    </w:tblStylePr>
    <w:tblStylePr w:type="band1Horz">
      <w:tblPr/>
      <w:tcPr>
        <w:tcBorders>
          <w:top w:val="single" w:sz="8" w:space="0" w:color="0067AF" w:themeColor="accent1"/>
          <w:left w:val="single" w:sz="8" w:space="0" w:color="0067AF" w:themeColor="accent1"/>
          <w:bottom w:val="single" w:sz="8" w:space="0" w:color="0067AF" w:themeColor="accent1"/>
          <w:right w:val="single" w:sz="8" w:space="0" w:color="0067AF" w:themeColor="accent1"/>
        </w:tcBorders>
      </w:tcPr>
    </w:tblStylePr>
  </w:style>
  <w:style w:type="table" w:styleId="Ljusskuggning-dekorfrg4">
    <w:name w:val="Light Shading Accent 4"/>
    <w:basedOn w:val="Normaltabell"/>
    <w:uiPriority w:val="60"/>
    <w:rsid w:val="00565078"/>
    <w:rPr>
      <w:color w:val="B84113" w:themeColor="accent4" w:themeShade="BF"/>
    </w:rPr>
    <w:tblPr>
      <w:tblStyleRowBandSize w:val="1"/>
      <w:tblStyleColBandSize w:val="1"/>
      <w:tblInd w:w="0" w:type="dxa"/>
      <w:tblBorders>
        <w:top w:val="single" w:sz="8" w:space="0" w:color="E95E27" w:themeColor="accent4"/>
        <w:bottom w:val="single" w:sz="8" w:space="0" w:color="E95E27"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95E27" w:themeColor="accent4"/>
          <w:left w:val="nil"/>
          <w:bottom w:val="single" w:sz="8" w:space="0" w:color="E95E27" w:themeColor="accent4"/>
          <w:right w:val="nil"/>
          <w:insideH w:val="nil"/>
          <w:insideV w:val="nil"/>
        </w:tcBorders>
      </w:tcPr>
    </w:tblStylePr>
    <w:tblStylePr w:type="lastRow">
      <w:pPr>
        <w:spacing w:before="0" w:after="0" w:line="240" w:lineRule="auto"/>
      </w:pPr>
      <w:rPr>
        <w:b/>
        <w:bCs/>
      </w:rPr>
      <w:tblPr/>
      <w:tcPr>
        <w:tcBorders>
          <w:top w:val="single" w:sz="8" w:space="0" w:color="E95E27" w:themeColor="accent4"/>
          <w:left w:val="nil"/>
          <w:bottom w:val="single" w:sz="8" w:space="0" w:color="E95E2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9" w:themeFill="accent4" w:themeFillTint="3F"/>
      </w:tcPr>
    </w:tblStylePr>
    <w:tblStylePr w:type="band1Horz">
      <w:tblPr/>
      <w:tcPr>
        <w:tcBorders>
          <w:left w:val="nil"/>
          <w:right w:val="nil"/>
          <w:insideH w:val="nil"/>
          <w:insideV w:val="nil"/>
        </w:tcBorders>
        <w:shd w:val="clear" w:color="auto" w:fill="F9D6C9" w:themeFill="accent4" w:themeFillTint="3F"/>
      </w:tcPr>
    </w:tblStylePr>
  </w:style>
  <w:style w:type="table" w:styleId="Ljusskuggning-dekorfrg5">
    <w:name w:val="Light Shading Accent 5"/>
    <w:basedOn w:val="Normaltabell"/>
    <w:uiPriority w:val="60"/>
    <w:rsid w:val="00E27060"/>
    <w:rPr>
      <w:color w:val="808183" w:themeColor="accent5" w:themeShade="BF"/>
    </w:rPr>
    <w:tblPr>
      <w:tblStyleRowBandSize w:val="1"/>
      <w:tblStyleColBandSize w:val="1"/>
      <w:tblInd w:w="0" w:type="dxa"/>
      <w:tblBorders>
        <w:top w:val="single" w:sz="8" w:space="0" w:color="ACADAE" w:themeColor="accent5"/>
        <w:bottom w:val="single" w:sz="8" w:space="0" w:color="ACADA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CADAE" w:themeColor="accent5"/>
          <w:left w:val="nil"/>
          <w:bottom w:val="single" w:sz="8" w:space="0" w:color="ACADAE" w:themeColor="accent5"/>
          <w:right w:val="nil"/>
          <w:insideH w:val="nil"/>
          <w:insideV w:val="nil"/>
        </w:tcBorders>
      </w:tcPr>
    </w:tblStylePr>
    <w:tblStylePr w:type="lastRow">
      <w:pPr>
        <w:spacing w:before="0" w:after="0" w:line="240" w:lineRule="auto"/>
      </w:pPr>
      <w:rPr>
        <w:b/>
        <w:bCs/>
      </w:rPr>
      <w:tblPr/>
      <w:tcPr>
        <w:tcBorders>
          <w:top w:val="single" w:sz="8" w:space="0" w:color="ACADAE" w:themeColor="accent5"/>
          <w:left w:val="nil"/>
          <w:bottom w:val="single" w:sz="8" w:space="0" w:color="ACADA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AEB" w:themeFill="accent5" w:themeFillTint="3F"/>
      </w:tcPr>
    </w:tblStylePr>
    <w:tblStylePr w:type="band1Horz">
      <w:tblPr/>
      <w:tcPr>
        <w:tcBorders>
          <w:left w:val="nil"/>
          <w:right w:val="nil"/>
          <w:insideH w:val="nil"/>
          <w:insideV w:val="nil"/>
        </w:tcBorders>
        <w:shd w:val="clear" w:color="auto" w:fill="EAEAEB" w:themeFill="accent5" w:themeFillTint="3F"/>
      </w:tcPr>
    </w:tblStylePr>
  </w:style>
  <w:style w:type="table" w:styleId="Mellanmrkskuggning2-dekorfrg1">
    <w:name w:val="Medium Shading 2 Accent 1"/>
    <w:basedOn w:val="Normaltabell"/>
    <w:uiPriority w:val="64"/>
    <w:locked/>
    <w:rsid w:val="00A433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7A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7AF" w:themeFill="accent1"/>
      </w:tcPr>
    </w:tblStylePr>
    <w:tblStylePr w:type="lastCol">
      <w:rPr>
        <w:b/>
        <w:bCs/>
        <w:color w:val="FFFFFF" w:themeColor="background1"/>
      </w:rPr>
      <w:tblPr/>
      <w:tcPr>
        <w:tcBorders>
          <w:left w:val="nil"/>
          <w:right w:val="nil"/>
          <w:insideH w:val="nil"/>
          <w:insideV w:val="nil"/>
        </w:tcBorders>
        <w:shd w:val="clear" w:color="auto" w:fill="0067A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locked/>
    <w:rsid w:val="00E270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909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9092" w:themeFill="accent2"/>
      </w:tcPr>
    </w:tblStylePr>
    <w:tblStylePr w:type="lastCol">
      <w:rPr>
        <w:b/>
        <w:bCs/>
        <w:color w:val="FFFFFF" w:themeColor="background1"/>
      </w:rPr>
      <w:tblPr/>
      <w:tcPr>
        <w:tcBorders>
          <w:left w:val="nil"/>
          <w:right w:val="nil"/>
          <w:insideH w:val="nil"/>
          <w:insideV w:val="nil"/>
        </w:tcBorders>
        <w:shd w:val="clear" w:color="auto" w:fill="8F909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locked/>
    <w:rsid w:val="00E270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26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264" w:themeFill="accent3"/>
      </w:tcPr>
    </w:tblStylePr>
    <w:tblStylePr w:type="lastCol">
      <w:rPr>
        <w:b/>
        <w:bCs/>
        <w:color w:val="FFFFFF" w:themeColor="background1"/>
      </w:rPr>
      <w:tblPr/>
      <w:tcPr>
        <w:tcBorders>
          <w:left w:val="nil"/>
          <w:right w:val="nil"/>
          <w:insideH w:val="nil"/>
          <w:insideV w:val="nil"/>
        </w:tcBorders>
        <w:shd w:val="clear" w:color="auto" w:fill="61626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locked/>
    <w:rsid w:val="00E270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5E2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5E27" w:themeFill="accent4"/>
      </w:tcPr>
    </w:tblStylePr>
    <w:tblStylePr w:type="lastCol">
      <w:rPr>
        <w:b/>
        <w:bCs/>
        <w:color w:val="FFFFFF" w:themeColor="background1"/>
      </w:rPr>
      <w:tblPr/>
      <w:tcPr>
        <w:tcBorders>
          <w:left w:val="nil"/>
          <w:right w:val="nil"/>
          <w:insideH w:val="nil"/>
          <w:insideV w:val="nil"/>
        </w:tcBorders>
        <w:shd w:val="clear" w:color="auto" w:fill="E95E2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locked/>
    <w:rsid w:val="00E270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CADA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CADAE" w:themeFill="accent5"/>
      </w:tcPr>
    </w:tblStylePr>
    <w:tblStylePr w:type="lastCol">
      <w:rPr>
        <w:b/>
        <w:bCs/>
        <w:color w:val="FFFFFF" w:themeColor="background1"/>
      </w:rPr>
      <w:tblPr/>
      <w:tcPr>
        <w:tcBorders>
          <w:left w:val="nil"/>
          <w:right w:val="nil"/>
          <w:insideH w:val="nil"/>
          <w:insideV w:val="nil"/>
        </w:tcBorders>
        <w:shd w:val="clear" w:color="auto" w:fill="ACADA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locked/>
    <w:rsid w:val="00E270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EAF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2EAF1" w:themeFill="accent6"/>
      </w:tcPr>
    </w:tblStylePr>
    <w:tblStylePr w:type="lastCol">
      <w:rPr>
        <w:b/>
        <w:bCs/>
        <w:color w:val="FFFFFF" w:themeColor="background1"/>
      </w:rPr>
      <w:tblPr/>
      <w:tcPr>
        <w:tcBorders>
          <w:left w:val="nil"/>
          <w:right w:val="nil"/>
          <w:insideH w:val="nil"/>
          <w:insideV w:val="nil"/>
        </w:tcBorders>
        <w:shd w:val="clear" w:color="auto" w:fill="D2EAF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juslista">
    <w:name w:val="Light List"/>
    <w:basedOn w:val="Normaltabell"/>
    <w:uiPriority w:val="61"/>
    <w:rsid w:val="0089311E"/>
    <w:tblPr>
      <w:tblStyleRowBandSize w:val="1"/>
      <w:tblStyleColBandSize w:val="1"/>
      <w:tblInd w:w="0" w:type="dxa"/>
      <w:tblBorders>
        <w:top w:val="single" w:sz="8" w:space="0" w:color="303132" w:themeColor="text1"/>
        <w:left w:val="single" w:sz="8" w:space="0" w:color="303132" w:themeColor="text1"/>
        <w:bottom w:val="single" w:sz="8" w:space="0" w:color="303132" w:themeColor="text1"/>
        <w:right w:val="single" w:sz="8" w:space="0" w:color="30313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03132" w:themeFill="text1"/>
      </w:tcPr>
    </w:tblStylePr>
    <w:tblStylePr w:type="lastRow">
      <w:pPr>
        <w:spacing w:before="0" w:after="0" w:line="240" w:lineRule="auto"/>
      </w:pPr>
      <w:rPr>
        <w:b/>
        <w:bCs/>
      </w:rPr>
      <w:tblPr/>
      <w:tcPr>
        <w:tcBorders>
          <w:top w:val="double" w:sz="6" w:space="0" w:color="303132" w:themeColor="text1"/>
          <w:left w:val="single" w:sz="8" w:space="0" w:color="303132" w:themeColor="text1"/>
          <w:bottom w:val="single" w:sz="8" w:space="0" w:color="303132" w:themeColor="text1"/>
          <w:right w:val="single" w:sz="8" w:space="0" w:color="303132" w:themeColor="text1"/>
        </w:tcBorders>
      </w:tcPr>
    </w:tblStylePr>
    <w:tblStylePr w:type="firstCol">
      <w:rPr>
        <w:b/>
        <w:bCs/>
      </w:rPr>
    </w:tblStylePr>
    <w:tblStylePr w:type="lastCol">
      <w:rPr>
        <w:b/>
        <w:bCs/>
      </w:rPr>
    </w:tblStylePr>
    <w:tblStylePr w:type="band1Vert">
      <w:tblPr/>
      <w:tcPr>
        <w:tcBorders>
          <w:top w:val="single" w:sz="8" w:space="0" w:color="303132" w:themeColor="text1"/>
          <w:left w:val="single" w:sz="8" w:space="0" w:color="303132" w:themeColor="text1"/>
          <w:bottom w:val="single" w:sz="8" w:space="0" w:color="303132" w:themeColor="text1"/>
          <w:right w:val="single" w:sz="8" w:space="0" w:color="303132" w:themeColor="text1"/>
        </w:tcBorders>
      </w:tcPr>
    </w:tblStylePr>
    <w:tblStylePr w:type="band1Horz">
      <w:tblPr/>
      <w:tcPr>
        <w:tcBorders>
          <w:top w:val="single" w:sz="8" w:space="0" w:color="303132" w:themeColor="text1"/>
          <w:left w:val="single" w:sz="8" w:space="0" w:color="303132" w:themeColor="text1"/>
          <w:bottom w:val="single" w:sz="8" w:space="0" w:color="303132" w:themeColor="text1"/>
          <w:right w:val="single" w:sz="8" w:space="0" w:color="303132" w:themeColor="text1"/>
        </w:tcBorders>
      </w:tcPr>
    </w:tblStylePr>
  </w:style>
  <w:style w:type="table" w:styleId="Ljuslista-dekorfrg2">
    <w:name w:val="Light List Accent 2"/>
    <w:basedOn w:val="Normaltabell"/>
    <w:uiPriority w:val="61"/>
    <w:rsid w:val="00E05332"/>
    <w:tblPr>
      <w:tblStyleRowBandSize w:val="1"/>
      <w:tblStyleColBandSize w:val="1"/>
      <w:tblInd w:w="0" w:type="dxa"/>
      <w:tblBorders>
        <w:top w:val="single" w:sz="8" w:space="0" w:color="8F9092" w:themeColor="accent2"/>
        <w:left w:val="single" w:sz="8" w:space="0" w:color="8F9092" w:themeColor="accent2"/>
        <w:bottom w:val="single" w:sz="8" w:space="0" w:color="8F9092" w:themeColor="accent2"/>
        <w:right w:val="single" w:sz="8" w:space="0" w:color="8F9092" w:themeColor="accent2"/>
      </w:tblBorders>
      <w:tblCellMar>
        <w:top w:w="0" w:type="dxa"/>
        <w:left w:w="108" w:type="dxa"/>
        <w:bottom w:w="0" w:type="dxa"/>
        <w:right w:w="108" w:type="dxa"/>
      </w:tblCellMar>
    </w:tblPr>
    <w:tblStylePr w:type="firstRow">
      <w:pPr>
        <w:spacing w:before="0" w:after="0" w:line="240" w:lineRule="auto"/>
      </w:pPr>
      <w:rPr>
        <w:rFonts w:asciiTheme="majorHAnsi" w:hAnsiTheme="majorHAnsi"/>
        <w:b/>
        <w:bCs/>
        <w:color w:val="FFFFFF" w:themeColor="background1"/>
        <w:sz w:val="22"/>
      </w:rPr>
      <w:tblPr/>
      <w:tcPr>
        <w:shd w:val="clear" w:color="auto" w:fill="8F9092" w:themeFill="accent2"/>
      </w:tcPr>
    </w:tblStylePr>
    <w:tblStylePr w:type="lastRow">
      <w:pPr>
        <w:spacing w:before="0" w:after="0" w:line="240" w:lineRule="auto"/>
      </w:pPr>
      <w:rPr>
        <w:b/>
        <w:bCs/>
      </w:rPr>
      <w:tblPr/>
      <w:tcPr>
        <w:tcBorders>
          <w:top w:val="double" w:sz="6" w:space="0" w:color="8F9092" w:themeColor="accent2"/>
          <w:left w:val="single" w:sz="8" w:space="0" w:color="8F9092" w:themeColor="accent2"/>
          <w:bottom w:val="single" w:sz="8" w:space="0" w:color="8F9092" w:themeColor="accent2"/>
          <w:right w:val="single" w:sz="8" w:space="0" w:color="8F9092" w:themeColor="accent2"/>
        </w:tcBorders>
      </w:tcPr>
    </w:tblStylePr>
    <w:tblStylePr w:type="firstCol">
      <w:rPr>
        <w:b/>
        <w:bCs/>
      </w:rPr>
    </w:tblStylePr>
    <w:tblStylePr w:type="lastCol">
      <w:rPr>
        <w:b/>
        <w:bCs/>
      </w:rPr>
    </w:tblStylePr>
    <w:tblStylePr w:type="band1Vert">
      <w:tblPr/>
      <w:tcPr>
        <w:tcBorders>
          <w:top w:val="single" w:sz="8" w:space="0" w:color="8F9092" w:themeColor="accent2"/>
          <w:left w:val="single" w:sz="8" w:space="0" w:color="8F9092" w:themeColor="accent2"/>
          <w:bottom w:val="single" w:sz="8" w:space="0" w:color="8F9092" w:themeColor="accent2"/>
          <w:right w:val="single" w:sz="8" w:space="0" w:color="8F9092" w:themeColor="accent2"/>
        </w:tcBorders>
      </w:tcPr>
    </w:tblStylePr>
    <w:tblStylePr w:type="band1Horz">
      <w:tblPr/>
      <w:tcPr>
        <w:tcBorders>
          <w:top w:val="single" w:sz="8" w:space="0" w:color="8F9092" w:themeColor="accent2"/>
          <w:left w:val="single" w:sz="8" w:space="0" w:color="8F9092" w:themeColor="accent2"/>
          <w:bottom w:val="single" w:sz="8" w:space="0" w:color="8F9092" w:themeColor="accent2"/>
          <w:right w:val="single" w:sz="8" w:space="0" w:color="8F9092" w:themeColor="accent2"/>
        </w:tcBorders>
      </w:tcPr>
    </w:tblStylePr>
  </w:style>
  <w:style w:type="table" w:styleId="Ljuslista-dekorfrg3">
    <w:name w:val="Light List Accent 3"/>
    <w:basedOn w:val="Normaltabell"/>
    <w:uiPriority w:val="61"/>
    <w:rsid w:val="00E05332"/>
    <w:tblPr>
      <w:tblStyleRowBandSize w:val="1"/>
      <w:tblStyleColBandSize w:val="1"/>
      <w:tblInd w:w="0" w:type="dxa"/>
      <w:tblBorders>
        <w:top w:val="single" w:sz="8" w:space="0" w:color="616264" w:themeColor="accent3"/>
        <w:left w:val="single" w:sz="8" w:space="0" w:color="616264" w:themeColor="accent3"/>
        <w:bottom w:val="single" w:sz="8" w:space="0" w:color="616264" w:themeColor="accent3"/>
        <w:right w:val="single" w:sz="8" w:space="0" w:color="616264" w:themeColor="accent3"/>
      </w:tblBorders>
      <w:tblCellMar>
        <w:top w:w="0" w:type="dxa"/>
        <w:left w:w="108" w:type="dxa"/>
        <w:bottom w:w="0" w:type="dxa"/>
        <w:right w:w="108" w:type="dxa"/>
      </w:tblCellMar>
    </w:tblPr>
    <w:tblStylePr w:type="firstRow">
      <w:pPr>
        <w:spacing w:before="0" w:after="0" w:line="240" w:lineRule="auto"/>
      </w:pPr>
      <w:rPr>
        <w:rFonts w:asciiTheme="majorHAnsi" w:hAnsiTheme="majorHAnsi"/>
        <w:b/>
        <w:bCs/>
        <w:color w:val="FFFFFF" w:themeColor="background1"/>
        <w:sz w:val="22"/>
      </w:rPr>
      <w:tblPr/>
      <w:tcPr>
        <w:shd w:val="clear" w:color="auto" w:fill="616264" w:themeFill="accent3"/>
      </w:tcPr>
    </w:tblStylePr>
    <w:tblStylePr w:type="lastRow">
      <w:pPr>
        <w:spacing w:before="0" w:after="0" w:line="240" w:lineRule="auto"/>
      </w:pPr>
      <w:rPr>
        <w:b/>
        <w:bCs/>
      </w:rPr>
      <w:tblPr/>
      <w:tcPr>
        <w:tcBorders>
          <w:top w:val="double" w:sz="6" w:space="0" w:color="616264" w:themeColor="accent3"/>
          <w:left w:val="single" w:sz="8" w:space="0" w:color="616264" w:themeColor="accent3"/>
          <w:bottom w:val="single" w:sz="8" w:space="0" w:color="616264" w:themeColor="accent3"/>
          <w:right w:val="single" w:sz="8" w:space="0" w:color="616264" w:themeColor="accent3"/>
        </w:tcBorders>
      </w:tcPr>
    </w:tblStylePr>
    <w:tblStylePr w:type="firstCol">
      <w:rPr>
        <w:b/>
        <w:bCs/>
      </w:rPr>
    </w:tblStylePr>
    <w:tblStylePr w:type="lastCol">
      <w:rPr>
        <w:b/>
        <w:bCs/>
      </w:rPr>
    </w:tblStylePr>
    <w:tblStylePr w:type="band1Vert">
      <w:tblPr/>
      <w:tcPr>
        <w:tcBorders>
          <w:top w:val="single" w:sz="8" w:space="0" w:color="616264" w:themeColor="accent3"/>
          <w:left w:val="single" w:sz="8" w:space="0" w:color="616264" w:themeColor="accent3"/>
          <w:bottom w:val="single" w:sz="8" w:space="0" w:color="616264" w:themeColor="accent3"/>
          <w:right w:val="single" w:sz="8" w:space="0" w:color="616264" w:themeColor="accent3"/>
        </w:tcBorders>
      </w:tcPr>
    </w:tblStylePr>
    <w:tblStylePr w:type="band1Horz">
      <w:tblPr/>
      <w:tcPr>
        <w:tcBorders>
          <w:top w:val="single" w:sz="8" w:space="0" w:color="616264" w:themeColor="accent3"/>
          <w:left w:val="single" w:sz="8" w:space="0" w:color="616264" w:themeColor="accent3"/>
          <w:bottom w:val="single" w:sz="8" w:space="0" w:color="616264" w:themeColor="accent3"/>
          <w:right w:val="single" w:sz="8" w:space="0" w:color="616264" w:themeColor="accent3"/>
        </w:tcBorders>
      </w:tcPr>
    </w:tblStylePr>
  </w:style>
  <w:style w:type="table" w:styleId="Ljuslista-dekorfrg4">
    <w:name w:val="Light List Accent 4"/>
    <w:basedOn w:val="Normaltabell"/>
    <w:uiPriority w:val="61"/>
    <w:rsid w:val="0089311E"/>
    <w:tblPr>
      <w:tblStyleRowBandSize w:val="1"/>
      <w:tblStyleColBandSize w:val="1"/>
      <w:tblInd w:w="0" w:type="dxa"/>
      <w:tblBorders>
        <w:top w:val="single" w:sz="8" w:space="0" w:color="E95E27" w:themeColor="accent4"/>
        <w:left w:val="single" w:sz="8" w:space="0" w:color="E95E27" w:themeColor="accent4"/>
        <w:bottom w:val="single" w:sz="8" w:space="0" w:color="E95E27" w:themeColor="accent4"/>
        <w:right w:val="single" w:sz="8" w:space="0" w:color="E95E27"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95E27" w:themeFill="accent4"/>
      </w:tcPr>
    </w:tblStylePr>
    <w:tblStylePr w:type="lastRow">
      <w:pPr>
        <w:spacing w:before="0" w:after="0" w:line="240" w:lineRule="auto"/>
      </w:pPr>
      <w:rPr>
        <w:b/>
        <w:bCs/>
      </w:rPr>
      <w:tblPr/>
      <w:tcPr>
        <w:tcBorders>
          <w:top w:val="double" w:sz="6" w:space="0" w:color="E95E27" w:themeColor="accent4"/>
          <w:left w:val="single" w:sz="8" w:space="0" w:color="E95E27" w:themeColor="accent4"/>
          <w:bottom w:val="single" w:sz="8" w:space="0" w:color="E95E27" w:themeColor="accent4"/>
          <w:right w:val="single" w:sz="8" w:space="0" w:color="E95E27" w:themeColor="accent4"/>
        </w:tcBorders>
      </w:tcPr>
    </w:tblStylePr>
    <w:tblStylePr w:type="firstCol">
      <w:rPr>
        <w:b/>
        <w:bCs/>
      </w:rPr>
    </w:tblStylePr>
    <w:tblStylePr w:type="lastCol">
      <w:rPr>
        <w:b/>
        <w:bCs/>
      </w:rPr>
    </w:tblStylePr>
    <w:tblStylePr w:type="band1Vert">
      <w:tblPr/>
      <w:tcPr>
        <w:tcBorders>
          <w:top w:val="single" w:sz="8" w:space="0" w:color="E95E27" w:themeColor="accent4"/>
          <w:left w:val="single" w:sz="8" w:space="0" w:color="E95E27" w:themeColor="accent4"/>
          <w:bottom w:val="single" w:sz="8" w:space="0" w:color="E95E27" w:themeColor="accent4"/>
          <w:right w:val="single" w:sz="8" w:space="0" w:color="E95E27" w:themeColor="accent4"/>
        </w:tcBorders>
      </w:tcPr>
    </w:tblStylePr>
    <w:tblStylePr w:type="band1Horz">
      <w:tblPr/>
      <w:tcPr>
        <w:tcBorders>
          <w:top w:val="single" w:sz="8" w:space="0" w:color="E95E27" w:themeColor="accent4"/>
          <w:left w:val="single" w:sz="8" w:space="0" w:color="E95E27" w:themeColor="accent4"/>
          <w:bottom w:val="single" w:sz="8" w:space="0" w:color="E95E27" w:themeColor="accent4"/>
          <w:right w:val="single" w:sz="8" w:space="0" w:color="E95E27" w:themeColor="accent4"/>
        </w:tcBorders>
      </w:tcPr>
    </w:tblStylePr>
  </w:style>
  <w:style w:type="table" w:styleId="Ljuslista-dekorfrg5">
    <w:name w:val="Light List Accent 5"/>
    <w:basedOn w:val="Normaltabell"/>
    <w:uiPriority w:val="61"/>
    <w:rsid w:val="0089311E"/>
    <w:tblPr>
      <w:tblStyleRowBandSize w:val="1"/>
      <w:tblStyleColBandSize w:val="1"/>
      <w:tblInd w:w="0" w:type="dxa"/>
      <w:tblBorders>
        <w:top w:val="single" w:sz="8" w:space="0" w:color="ACADAE" w:themeColor="accent5"/>
        <w:left w:val="single" w:sz="8" w:space="0" w:color="ACADAE" w:themeColor="accent5"/>
        <w:bottom w:val="single" w:sz="8" w:space="0" w:color="ACADAE" w:themeColor="accent5"/>
        <w:right w:val="single" w:sz="8" w:space="0" w:color="ACADAE"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CADAE" w:themeFill="accent5"/>
      </w:tcPr>
    </w:tblStylePr>
    <w:tblStylePr w:type="lastRow">
      <w:pPr>
        <w:spacing w:before="0" w:after="0" w:line="240" w:lineRule="auto"/>
      </w:pPr>
      <w:rPr>
        <w:b/>
        <w:bCs/>
      </w:rPr>
      <w:tblPr/>
      <w:tcPr>
        <w:tcBorders>
          <w:top w:val="double" w:sz="6" w:space="0" w:color="ACADAE" w:themeColor="accent5"/>
          <w:left w:val="single" w:sz="8" w:space="0" w:color="ACADAE" w:themeColor="accent5"/>
          <w:bottom w:val="single" w:sz="8" w:space="0" w:color="ACADAE" w:themeColor="accent5"/>
          <w:right w:val="single" w:sz="8" w:space="0" w:color="ACADAE" w:themeColor="accent5"/>
        </w:tcBorders>
      </w:tcPr>
    </w:tblStylePr>
    <w:tblStylePr w:type="firstCol">
      <w:rPr>
        <w:b/>
        <w:bCs/>
      </w:rPr>
    </w:tblStylePr>
    <w:tblStylePr w:type="lastCol">
      <w:rPr>
        <w:b/>
        <w:bCs/>
      </w:rPr>
    </w:tblStylePr>
    <w:tblStylePr w:type="band1Vert">
      <w:tblPr/>
      <w:tcPr>
        <w:tcBorders>
          <w:top w:val="single" w:sz="8" w:space="0" w:color="ACADAE" w:themeColor="accent5"/>
          <w:left w:val="single" w:sz="8" w:space="0" w:color="ACADAE" w:themeColor="accent5"/>
          <w:bottom w:val="single" w:sz="8" w:space="0" w:color="ACADAE" w:themeColor="accent5"/>
          <w:right w:val="single" w:sz="8" w:space="0" w:color="ACADAE" w:themeColor="accent5"/>
        </w:tcBorders>
      </w:tcPr>
    </w:tblStylePr>
    <w:tblStylePr w:type="band1Horz">
      <w:tblPr/>
      <w:tcPr>
        <w:tcBorders>
          <w:top w:val="single" w:sz="8" w:space="0" w:color="ACADAE" w:themeColor="accent5"/>
          <w:left w:val="single" w:sz="8" w:space="0" w:color="ACADAE" w:themeColor="accent5"/>
          <w:bottom w:val="single" w:sz="8" w:space="0" w:color="ACADAE" w:themeColor="accent5"/>
          <w:right w:val="single" w:sz="8" w:space="0" w:color="ACADAE" w:themeColor="accent5"/>
        </w:tcBorders>
      </w:tcPr>
    </w:tblStylePr>
  </w:style>
  <w:style w:type="table" w:styleId="Ljuslista-dekorfrg6">
    <w:name w:val="Light List Accent 6"/>
    <w:basedOn w:val="Normaltabell"/>
    <w:uiPriority w:val="61"/>
    <w:rsid w:val="0089311E"/>
    <w:tblPr>
      <w:tblStyleRowBandSize w:val="1"/>
      <w:tblStyleColBandSize w:val="1"/>
      <w:tblInd w:w="0" w:type="dxa"/>
      <w:tblBorders>
        <w:top w:val="single" w:sz="8" w:space="0" w:color="D2EAF1" w:themeColor="accent6"/>
        <w:left w:val="single" w:sz="8" w:space="0" w:color="D2EAF1" w:themeColor="accent6"/>
        <w:bottom w:val="single" w:sz="8" w:space="0" w:color="D2EAF1" w:themeColor="accent6"/>
        <w:right w:val="single" w:sz="8" w:space="0" w:color="D2EAF1"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2EAF1" w:themeFill="accent6"/>
      </w:tcPr>
    </w:tblStylePr>
    <w:tblStylePr w:type="lastRow">
      <w:pPr>
        <w:spacing w:before="0" w:after="0" w:line="240" w:lineRule="auto"/>
      </w:pPr>
      <w:rPr>
        <w:b/>
        <w:bCs/>
      </w:rPr>
      <w:tblPr/>
      <w:tcPr>
        <w:tcBorders>
          <w:top w:val="double" w:sz="6" w:space="0" w:color="D2EAF1" w:themeColor="accent6"/>
          <w:left w:val="single" w:sz="8" w:space="0" w:color="D2EAF1" w:themeColor="accent6"/>
          <w:bottom w:val="single" w:sz="8" w:space="0" w:color="D2EAF1" w:themeColor="accent6"/>
          <w:right w:val="single" w:sz="8" w:space="0" w:color="D2EAF1" w:themeColor="accent6"/>
        </w:tcBorders>
      </w:tcPr>
    </w:tblStylePr>
    <w:tblStylePr w:type="firstCol">
      <w:rPr>
        <w:b/>
        <w:bCs/>
      </w:rPr>
    </w:tblStylePr>
    <w:tblStylePr w:type="lastCol">
      <w:rPr>
        <w:b/>
        <w:bCs/>
      </w:rPr>
    </w:tblStylePr>
    <w:tblStylePr w:type="band1Vert">
      <w:tblPr/>
      <w:tcPr>
        <w:tcBorders>
          <w:top w:val="single" w:sz="8" w:space="0" w:color="D2EAF1" w:themeColor="accent6"/>
          <w:left w:val="single" w:sz="8" w:space="0" w:color="D2EAF1" w:themeColor="accent6"/>
          <w:bottom w:val="single" w:sz="8" w:space="0" w:color="D2EAF1" w:themeColor="accent6"/>
          <w:right w:val="single" w:sz="8" w:space="0" w:color="D2EAF1" w:themeColor="accent6"/>
        </w:tcBorders>
      </w:tcPr>
    </w:tblStylePr>
    <w:tblStylePr w:type="band1Horz">
      <w:tblPr/>
      <w:tcPr>
        <w:tcBorders>
          <w:top w:val="single" w:sz="8" w:space="0" w:color="D2EAF1" w:themeColor="accent6"/>
          <w:left w:val="single" w:sz="8" w:space="0" w:color="D2EAF1" w:themeColor="accent6"/>
          <w:bottom w:val="single" w:sz="8" w:space="0" w:color="D2EAF1" w:themeColor="accent6"/>
          <w:right w:val="single" w:sz="8" w:space="0" w:color="D2EAF1" w:themeColor="accent6"/>
        </w:tcBorders>
      </w:tcPr>
    </w:tblStylePr>
  </w:style>
  <w:style w:type="table" w:styleId="Ljustrutnt-dekorfrg2">
    <w:name w:val="Light Grid Accent 2"/>
    <w:basedOn w:val="Normaltabell"/>
    <w:uiPriority w:val="62"/>
    <w:rsid w:val="00171804"/>
    <w:rPr>
      <w:sz w:val="16"/>
    </w:rPr>
    <w:tblPr>
      <w:tblStyleRowBandSize w:val="1"/>
      <w:tblStyleColBandSize w:val="1"/>
      <w:tblInd w:w="0" w:type="dxa"/>
      <w:tblBorders>
        <w:top w:val="single" w:sz="8" w:space="0" w:color="8F9092" w:themeColor="accent2"/>
        <w:left w:val="single" w:sz="8" w:space="0" w:color="8F9092" w:themeColor="accent2"/>
        <w:bottom w:val="single" w:sz="8" w:space="0" w:color="8F9092" w:themeColor="accent2"/>
        <w:right w:val="single" w:sz="8" w:space="0" w:color="8F9092" w:themeColor="accent2"/>
        <w:insideH w:val="single" w:sz="8" w:space="0" w:color="8F9092" w:themeColor="accent2"/>
        <w:insideV w:val="single" w:sz="8" w:space="0" w:color="8F9092"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sz w:val="22"/>
      </w:rPr>
      <w:tblPr/>
      <w:tcPr>
        <w:tcBorders>
          <w:top w:val="single" w:sz="8" w:space="0" w:color="8F9092" w:themeColor="accent2"/>
          <w:left w:val="single" w:sz="8" w:space="0" w:color="8F9092" w:themeColor="accent2"/>
          <w:bottom w:val="single" w:sz="18" w:space="0" w:color="8F9092" w:themeColor="accent2"/>
          <w:right w:val="single" w:sz="8" w:space="0" w:color="8F9092" w:themeColor="accent2"/>
          <w:insideH w:val="nil"/>
          <w:insideV w:val="single" w:sz="8" w:space="0" w:color="8F9092" w:themeColor="accent2"/>
        </w:tcBorders>
      </w:tcPr>
    </w:tblStylePr>
    <w:tblStylePr w:type="lastRow">
      <w:pPr>
        <w:spacing w:before="0" w:after="0" w:line="240" w:lineRule="auto"/>
      </w:pPr>
      <w:rPr>
        <w:rFonts w:asciiTheme="minorHAnsi" w:eastAsiaTheme="majorEastAsia" w:hAnsiTheme="minorHAnsi" w:cstheme="majorBidi"/>
        <w:b/>
        <w:bCs/>
        <w:sz w:val="16"/>
      </w:rPr>
      <w:tblPr/>
      <w:tcPr>
        <w:tcBorders>
          <w:top w:val="double" w:sz="6" w:space="0" w:color="8F9092" w:themeColor="accent2"/>
          <w:left w:val="single" w:sz="8" w:space="0" w:color="8F9092" w:themeColor="accent2"/>
          <w:bottom w:val="single" w:sz="8" w:space="0" w:color="8F9092" w:themeColor="accent2"/>
          <w:right w:val="single" w:sz="8" w:space="0" w:color="8F9092" w:themeColor="accent2"/>
          <w:insideH w:val="nil"/>
          <w:insideV w:val="single" w:sz="8" w:space="0" w:color="8F9092" w:themeColor="accent2"/>
        </w:tcBorders>
      </w:tcPr>
    </w:tblStylePr>
    <w:tblStylePr w:type="firstCol">
      <w:rPr>
        <w:rFonts w:asciiTheme="minorHAnsi" w:eastAsiaTheme="majorEastAsia" w:hAnsiTheme="minorHAnsi" w:cstheme="majorBidi"/>
        <w:b/>
        <w:bCs/>
        <w:sz w:val="16"/>
      </w:rPr>
    </w:tblStylePr>
    <w:tblStylePr w:type="lastCol">
      <w:rPr>
        <w:rFonts w:asciiTheme="majorHAnsi" w:eastAsiaTheme="majorEastAsia" w:hAnsiTheme="majorHAnsi" w:cstheme="majorBidi"/>
        <w:b/>
        <w:bCs/>
      </w:rPr>
      <w:tblPr/>
      <w:tcPr>
        <w:tcBorders>
          <w:top w:val="single" w:sz="8" w:space="0" w:color="8F9092" w:themeColor="accent2"/>
          <w:left w:val="single" w:sz="8" w:space="0" w:color="8F9092" w:themeColor="accent2"/>
          <w:bottom w:val="single" w:sz="8" w:space="0" w:color="8F9092" w:themeColor="accent2"/>
          <w:right w:val="single" w:sz="8" w:space="0" w:color="8F9092" w:themeColor="accent2"/>
        </w:tcBorders>
      </w:tcPr>
    </w:tblStylePr>
    <w:tblStylePr w:type="band1Vert">
      <w:tblPr/>
      <w:tcPr>
        <w:tcBorders>
          <w:top w:val="single" w:sz="8" w:space="0" w:color="8F9092" w:themeColor="accent2"/>
          <w:left w:val="single" w:sz="8" w:space="0" w:color="8F9092" w:themeColor="accent2"/>
          <w:bottom w:val="single" w:sz="8" w:space="0" w:color="8F9092" w:themeColor="accent2"/>
          <w:right w:val="single" w:sz="8" w:space="0" w:color="8F9092" w:themeColor="accent2"/>
        </w:tcBorders>
        <w:shd w:val="clear" w:color="auto" w:fill="E3E3E4" w:themeFill="accent2" w:themeFillTint="3F"/>
      </w:tcPr>
    </w:tblStylePr>
    <w:tblStylePr w:type="band1Horz">
      <w:tblPr/>
      <w:tcPr>
        <w:tcBorders>
          <w:top w:val="single" w:sz="8" w:space="0" w:color="8F9092" w:themeColor="accent2"/>
          <w:left w:val="single" w:sz="8" w:space="0" w:color="8F9092" w:themeColor="accent2"/>
          <w:bottom w:val="single" w:sz="8" w:space="0" w:color="8F9092" w:themeColor="accent2"/>
          <w:right w:val="single" w:sz="8" w:space="0" w:color="8F9092" w:themeColor="accent2"/>
          <w:insideV w:val="single" w:sz="8" w:space="0" w:color="8F9092" w:themeColor="accent2"/>
        </w:tcBorders>
        <w:shd w:val="clear" w:color="auto" w:fill="E3E3E4" w:themeFill="accent2" w:themeFillTint="3F"/>
      </w:tcPr>
    </w:tblStylePr>
    <w:tblStylePr w:type="band2Horz">
      <w:tblPr/>
      <w:tcPr>
        <w:tcBorders>
          <w:top w:val="single" w:sz="8" w:space="0" w:color="8F9092" w:themeColor="accent2"/>
          <w:left w:val="single" w:sz="8" w:space="0" w:color="8F9092" w:themeColor="accent2"/>
          <w:bottom w:val="single" w:sz="8" w:space="0" w:color="8F9092" w:themeColor="accent2"/>
          <w:right w:val="single" w:sz="8" w:space="0" w:color="8F9092" w:themeColor="accent2"/>
          <w:insideV w:val="single" w:sz="8" w:space="0" w:color="8F9092" w:themeColor="accent2"/>
        </w:tcBorders>
      </w:tcPr>
    </w:tblStylePr>
  </w:style>
  <w:style w:type="table" w:styleId="Mellanmrkskuggning1-dekorfrg3">
    <w:name w:val="Medium Shading 1 Accent 3"/>
    <w:basedOn w:val="Normaltabell"/>
    <w:uiPriority w:val="63"/>
    <w:rsid w:val="00FD636C"/>
    <w:tblPr>
      <w:tblStyleRowBandSize w:val="1"/>
      <w:tblStyleColBandSize w:val="1"/>
      <w:tblInd w:w="0" w:type="dxa"/>
      <w:tblBorders>
        <w:top w:val="single" w:sz="8" w:space="0" w:color="87898B" w:themeColor="accent3" w:themeTint="BF"/>
        <w:left w:val="single" w:sz="8" w:space="0" w:color="87898B" w:themeColor="accent3" w:themeTint="BF"/>
        <w:bottom w:val="single" w:sz="8" w:space="0" w:color="87898B" w:themeColor="accent3" w:themeTint="BF"/>
        <w:right w:val="single" w:sz="8" w:space="0" w:color="87898B" w:themeColor="accent3" w:themeTint="BF"/>
        <w:insideH w:val="single" w:sz="8" w:space="0" w:color="87898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898B" w:themeColor="accent3" w:themeTint="BF"/>
          <w:left w:val="single" w:sz="8" w:space="0" w:color="87898B" w:themeColor="accent3" w:themeTint="BF"/>
          <w:bottom w:val="single" w:sz="8" w:space="0" w:color="87898B" w:themeColor="accent3" w:themeTint="BF"/>
          <w:right w:val="single" w:sz="8" w:space="0" w:color="87898B" w:themeColor="accent3" w:themeTint="BF"/>
          <w:insideH w:val="nil"/>
          <w:insideV w:val="nil"/>
        </w:tcBorders>
        <w:shd w:val="clear" w:color="auto" w:fill="616264" w:themeFill="accent3"/>
      </w:tcPr>
    </w:tblStylePr>
    <w:tblStylePr w:type="lastRow">
      <w:pPr>
        <w:spacing w:before="0" w:after="0" w:line="240" w:lineRule="auto"/>
      </w:pPr>
      <w:rPr>
        <w:b/>
        <w:bCs/>
      </w:rPr>
      <w:tblPr/>
      <w:tcPr>
        <w:tcBorders>
          <w:top w:val="double" w:sz="6" w:space="0" w:color="87898B" w:themeColor="accent3" w:themeTint="BF"/>
          <w:left w:val="single" w:sz="8" w:space="0" w:color="87898B" w:themeColor="accent3" w:themeTint="BF"/>
          <w:bottom w:val="single" w:sz="8" w:space="0" w:color="87898B" w:themeColor="accent3" w:themeTint="BF"/>
          <w:right w:val="single" w:sz="8" w:space="0" w:color="87898B"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3" w:themeFillTint="3F"/>
      </w:tcPr>
    </w:tblStylePr>
    <w:tblStylePr w:type="band1Horz">
      <w:tblPr/>
      <w:tcPr>
        <w:tcBorders>
          <w:insideH w:val="nil"/>
          <w:insideV w:val="nil"/>
        </w:tcBorders>
        <w:shd w:val="clear" w:color="auto" w:fill="D7D8D9" w:themeFill="accent3"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FD636C"/>
    <w:tblPr>
      <w:tblStyleRowBandSize w:val="1"/>
      <w:tblStyleColBandSize w:val="1"/>
      <w:tblInd w:w="0" w:type="dxa"/>
      <w:tblBorders>
        <w:top w:val="single" w:sz="8" w:space="0" w:color="ABABAD" w:themeColor="accent2" w:themeTint="BF"/>
        <w:left w:val="single" w:sz="8" w:space="0" w:color="ABABAD" w:themeColor="accent2" w:themeTint="BF"/>
        <w:bottom w:val="single" w:sz="8" w:space="0" w:color="ABABAD" w:themeColor="accent2" w:themeTint="BF"/>
        <w:right w:val="single" w:sz="8" w:space="0" w:color="ABABAD" w:themeColor="accent2" w:themeTint="BF"/>
        <w:insideH w:val="single" w:sz="8" w:space="0" w:color="ABABAD"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BABAD" w:themeColor="accent2" w:themeTint="BF"/>
          <w:left w:val="single" w:sz="8" w:space="0" w:color="ABABAD" w:themeColor="accent2" w:themeTint="BF"/>
          <w:bottom w:val="single" w:sz="8" w:space="0" w:color="ABABAD" w:themeColor="accent2" w:themeTint="BF"/>
          <w:right w:val="single" w:sz="8" w:space="0" w:color="ABABAD" w:themeColor="accent2" w:themeTint="BF"/>
          <w:insideH w:val="nil"/>
          <w:insideV w:val="nil"/>
        </w:tcBorders>
        <w:shd w:val="clear" w:color="auto" w:fill="8F9092" w:themeFill="accent2"/>
      </w:tcPr>
    </w:tblStylePr>
    <w:tblStylePr w:type="lastRow">
      <w:pPr>
        <w:spacing w:before="0" w:after="0" w:line="240" w:lineRule="auto"/>
      </w:pPr>
      <w:rPr>
        <w:b/>
        <w:bCs/>
      </w:rPr>
      <w:tblPr/>
      <w:tcPr>
        <w:tcBorders>
          <w:top w:val="double" w:sz="6" w:space="0" w:color="ABABAD" w:themeColor="accent2" w:themeTint="BF"/>
          <w:left w:val="single" w:sz="8" w:space="0" w:color="ABABAD" w:themeColor="accent2" w:themeTint="BF"/>
          <w:bottom w:val="single" w:sz="8" w:space="0" w:color="ABABAD" w:themeColor="accent2" w:themeTint="BF"/>
          <w:right w:val="single" w:sz="8" w:space="0" w:color="ABABA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3E3E4" w:themeFill="accent2" w:themeFillTint="3F"/>
      </w:tcPr>
    </w:tblStylePr>
    <w:tblStylePr w:type="band1Horz">
      <w:tblPr/>
      <w:tcPr>
        <w:tcBorders>
          <w:insideH w:val="nil"/>
          <w:insideV w:val="nil"/>
        </w:tcBorders>
        <w:shd w:val="clear" w:color="auto" w:fill="E3E3E4" w:themeFill="accent2" w:themeFillTint="3F"/>
      </w:tcPr>
    </w:tblStylePr>
    <w:tblStylePr w:type="band2Horz">
      <w:tblPr/>
      <w:tcPr>
        <w:tcBorders>
          <w:insideH w:val="nil"/>
          <w:insideV w:val="nil"/>
        </w:tcBorders>
      </w:tcPr>
    </w:tblStylePr>
  </w:style>
  <w:style w:type="paragraph" w:customStyle="1" w:styleId="Rubrik5bl">
    <w:name w:val="Rubrik 5 blå"/>
    <w:basedOn w:val="Rubrik5"/>
    <w:next w:val="Normal"/>
    <w:link w:val="Rubrik5blChar"/>
    <w:qFormat/>
    <w:rsid w:val="002E3413"/>
    <w:rPr>
      <w:color w:val="0067AF"/>
    </w:rPr>
  </w:style>
  <w:style w:type="character" w:customStyle="1" w:styleId="Rubrik1blChar">
    <w:name w:val="Rubrik 1 blå Char"/>
    <w:basedOn w:val="Rubrik1Char"/>
    <w:link w:val="Rubrik1bl"/>
    <w:rsid w:val="00AC765F"/>
    <w:rPr>
      <w:rFonts w:asciiTheme="majorHAnsi" w:hAnsiTheme="majorHAnsi"/>
      <w:bCs w:val="0"/>
      <w:color w:val="0067AF"/>
      <w:kern w:val="28"/>
      <w:sz w:val="30"/>
    </w:rPr>
  </w:style>
  <w:style w:type="character" w:customStyle="1" w:styleId="Rubrik5blChar">
    <w:name w:val="Rubrik 5 blå Char"/>
    <w:basedOn w:val="Rubrik1blChar"/>
    <w:link w:val="Rubrik5bl"/>
    <w:rsid w:val="002E3413"/>
    <w:rPr>
      <w:rFonts w:asciiTheme="majorHAnsi" w:hAnsiTheme="majorHAnsi"/>
      <w:b/>
      <w:bCs/>
      <w:color w:val="0067AF"/>
      <w:kern w:val="28"/>
      <w:sz w:val="24"/>
    </w:rPr>
  </w:style>
  <w:style w:type="paragraph" w:customStyle="1" w:styleId="Rdaprickar">
    <w:name w:val="Röda prickar"/>
    <w:basedOn w:val="Sidhuvud"/>
    <w:link w:val="RdaprickarChar"/>
    <w:rsid w:val="00983032"/>
    <w:rPr>
      <w:color w:val="E95E27"/>
      <w:sz w:val="22"/>
    </w:rPr>
  </w:style>
  <w:style w:type="character" w:customStyle="1" w:styleId="RdaprickarChar">
    <w:name w:val="Röda prickar Char"/>
    <w:basedOn w:val="SidhuvudChar"/>
    <w:link w:val="Rdaprickar"/>
    <w:rsid w:val="00983032"/>
    <w:rPr>
      <w:color w:val="E95E27"/>
      <w:sz w:val="22"/>
      <w:szCs w:val="20"/>
    </w:rPr>
  </w:style>
  <w:style w:type="paragraph" w:styleId="Punktlista">
    <w:name w:val="List Bullet"/>
    <w:basedOn w:val="Normal"/>
    <w:uiPriority w:val="99"/>
    <w:semiHidden/>
    <w:unhideWhenUsed/>
    <w:rsid w:val="00155F09"/>
    <w:pPr>
      <w:numPr>
        <w:numId w:val="9"/>
      </w:numPr>
      <w:spacing w:after="120"/>
      <w:contextualSpacing/>
    </w:pPr>
  </w:style>
  <w:style w:type="paragraph" w:styleId="Lista">
    <w:name w:val="List"/>
    <w:basedOn w:val="Normal"/>
    <w:uiPriority w:val="99"/>
    <w:semiHidden/>
    <w:unhideWhenUsed/>
    <w:rsid w:val="00D45DB0"/>
    <w:pPr>
      <w:contextualSpacing/>
    </w:pPr>
  </w:style>
  <w:style w:type="paragraph" w:styleId="Lista2">
    <w:name w:val="List 2"/>
    <w:basedOn w:val="Normal"/>
    <w:uiPriority w:val="99"/>
    <w:semiHidden/>
    <w:unhideWhenUsed/>
    <w:rsid w:val="00D45DB0"/>
    <w:pPr>
      <w:contextualSpacing/>
    </w:pPr>
  </w:style>
  <w:style w:type="paragraph" w:styleId="Lista3">
    <w:name w:val="List 3"/>
    <w:basedOn w:val="Normal"/>
    <w:uiPriority w:val="99"/>
    <w:semiHidden/>
    <w:unhideWhenUsed/>
    <w:rsid w:val="00D45DB0"/>
    <w:pPr>
      <w:contextualSpacing/>
    </w:pPr>
  </w:style>
  <w:style w:type="paragraph" w:customStyle="1" w:styleId="Formatmall1">
    <w:name w:val="Formatmall1"/>
    <w:basedOn w:val="Liststycke"/>
    <w:uiPriority w:val="1"/>
    <w:rsid w:val="0071145C"/>
    <w:pPr>
      <w:numPr>
        <w:numId w:val="36"/>
      </w:numPr>
      <w:ind w:left="170" w:hanging="170"/>
    </w:pPr>
    <w:rPr>
      <w:noProof/>
    </w:rPr>
  </w:style>
  <w:style w:type="table" w:styleId="Ljustrutnt-dekorfrg4">
    <w:name w:val="Light Grid Accent 4"/>
    <w:basedOn w:val="Normaltabell"/>
    <w:uiPriority w:val="62"/>
    <w:rsid w:val="0038118C"/>
    <w:tblPr>
      <w:tblStyleRowBandSize w:val="1"/>
      <w:tblStyleColBandSize w:val="1"/>
      <w:tblInd w:w="0" w:type="dxa"/>
      <w:tblBorders>
        <w:top w:val="single" w:sz="8" w:space="0" w:color="E95E27" w:themeColor="accent4"/>
        <w:left w:val="single" w:sz="8" w:space="0" w:color="E95E27" w:themeColor="accent4"/>
        <w:bottom w:val="single" w:sz="8" w:space="0" w:color="E95E27" w:themeColor="accent4"/>
        <w:right w:val="single" w:sz="8" w:space="0" w:color="E95E27" w:themeColor="accent4"/>
        <w:insideH w:val="single" w:sz="8" w:space="0" w:color="E95E27" w:themeColor="accent4"/>
        <w:insideV w:val="single" w:sz="8" w:space="0" w:color="E95E27"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95E27" w:themeColor="accent4"/>
          <w:left w:val="single" w:sz="8" w:space="0" w:color="E95E27" w:themeColor="accent4"/>
          <w:bottom w:val="single" w:sz="18" w:space="0" w:color="E95E27" w:themeColor="accent4"/>
          <w:right w:val="single" w:sz="8" w:space="0" w:color="E95E27" w:themeColor="accent4"/>
          <w:insideH w:val="nil"/>
          <w:insideV w:val="single" w:sz="8" w:space="0" w:color="E95E2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5E27" w:themeColor="accent4"/>
          <w:left w:val="single" w:sz="8" w:space="0" w:color="E95E27" w:themeColor="accent4"/>
          <w:bottom w:val="single" w:sz="8" w:space="0" w:color="E95E27" w:themeColor="accent4"/>
          <w:right w:val="single" w:sz="8" w:space="0" w:color="E95E27" w:themeColor="accent4"/>
          <w:insideH w:val="nil"/>
          <w:insideV w:val="single" w:sz="8" w:space="0" w:color="E95E2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5E27" w:themeColor="accent4"/>
          <w:left w:val="single" w:sz="8" w:space="0" w:color="E95E27" w:themeColor="accent4"/>
          <w:bottom w:val="single" w:sz="8" w:space="0" w:color="E95E27" w:themeColor="accent4"/>
          <w:right w:val="single" w:sz="8" w:space="0" w:color="E95E27" w:themeColor="accent4"/>
        </w:tcBorders>
      </w:tcPr>
    </w:tblStylePr>
    <w:tblStylePr w:type="band1Vert">
      <w:tblPr/>
      <w:tcPr>
        <w:tcBorders>
          <w:top w:val="single" w:sz="8" w:space="0" w:color="E95E27" w:themeColor="accent4"/>
          <w:left w:val="single" w:sz="8" w:space="0" w:color="E95E27" w:themeColor="accent4"/>
          <w:bottom w:val="single" w:sz="8" w:space="0" w:color="E95E27" w:themeColor="accent4"/>
          <w:right w:val="single" w:sz="8" w:space="0" w:color="E95E27" w:themeColor="accent4"/>
        </w:tcBorders>
        <w:shd w:val="clear" w:color="auto" w:fill="F9D6C9" w:themeFill="accent4" w:themeFillTint="3F"/>
      </w:tcPr>
    </w:tblStylePr>
    <w:tblStylePr w:type="band1Horz">
      <w:tblPr/>
      <w:tcPr>
        <w:tcBorders>
          <w:top w:val="single" w:sz="8" w:space="0" w:color="E95E27" w:themeColor="accent4"/>
          <w:left w:val="single" w:sz="8" w:space="0" w:color="E95E27" w:themeColor="accent4"/>
          <w:bottom w:val="single" w:sz="8" w:space="0" w:color="E95E27" w:themeColor="accent4"/>
          <w:right w:val="single" w:sz="8" w:space="0" w:color="E95E27" w:themeColor="accent4"/>
          <w:insideV w:val="single" w:sz="8" w:space="0" w:color="E95E27" w:themeColor="accent4"/>
        </w:tcBorders>
        <w:shd w:val="clear" w:color="auto" w:fill="F9D6C9" w:themeFill="accent4" w:themeFillTint="3F"/>
      </w:tcPr>
    </w:tblStylePr>
    <w:tblStylePr w:type="band2Horz">
      <w:tblPr/>
      <w:tcPr>
        <w:tcBorders>
          <w:top w:val="single" w:sz="8" w:space="0" w:color="E95E27" w:themeColor="accent4"/>
          <w:left w:val="single" w:sz="8" w:space="0" w:color="E95E27" w:themeColor="accent4"/>
          <w:bottom w:val="single" w:sz="8" w:space="0" w:color="E95E27" w:themeColor="accent4"/>
          <w:right w:val="single" w:sz="8" w:space="0" w:color="E95E27" w:themeColor="accent4"/>
          <w:insideV w:val="single" w:sz="8" w:space="0" w:color="E95E27" w:themeColor="accent4"/>
        </w:tcBorders>
      </w:tcPr>
    </w:tblStylePr>
  </w:style>
  <w:style w:type="table" w:styleId="Ljustrutnt-dekorfrg6">
    <w:name w:val="Light Grid Accent 6"/>
    <w:basedOn w:val="Normaltabell"/>
    <w:uiPriority w:val="62"/>
    <w:rsid w:val="0038118C"/>
    <w:tblPr>
      <w:tblStyleRowBandSize w:val="1"/>
      <w:tblStyleColBandSize w:val="1"/>
      <w:tblInd w:w="0" w:type="dxa"/>
      <w:tblBorders>
        <w:top w:val="single" w:sz="8" w:space="0" w:color="D2EAF1" w:themeColor="accent6"/>
        <w:left w:val="single" w:sz="8" w:space="0" w:color="D2EAF1" w:themeColor="accent6"/>
        <w:bottom w:val="single" w:sz="8" w:space="0" w:color="D2EAF1" w:themeColor="accent6"/>
        <w:right w:val="single" w:sz="8" w:space="0" w:color="D2EAF1" w:themeColor="accent6"/>
        <w:insideH w:val="single" w:sz="8" w:space="0" w:color="D2EAF1" w:themeColor="accent6"/>
        <w:insideV w:val="single" w:sz="8" w:space="0" w:color="D2EAF1"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2EAF1" w:themeColor="accent6"/>
          <w:left w:val="single" w:sz="8" w:space="0" w:color="D2EAF1" w:themeColor="accent6"/>
          <w:bottom w:val="single" w:sz="18" w:space="0" w:color="D2EAF1" w:themeColor="accent6"/>
          <w:right w:val="single" w:sz="8" w:space="0" w:color="D2EAF1" w:themeColor="accent6"/>
          <w:insideH w:val="nil"/>
          <w:insideV w:val="single" w:sz="8" w:space="0" w:color="D2EAF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EAF1" w:themeColor="accent6"/>
          <w:left w:val="single" w:sz="8" w:space="0" w:color="D2EAF1" w:themeColor="accent6"/>
          <w:bottom w:val="single" w:sz="8" w:space="0" w:color="D2EAF1" w:themeColor="accent6"/>
          <w:right w:val="single" w:sz="8" w:space="0" w:color="D2EAF1" w:themeColor="accent6"/>
          <w:insideH w:val="nil"/>
          <w:insideV w:val="single" w:sz="8" w:space="0" w:color="D2EAF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EAF1" w:themeColor="accent6"/>
          <w:left w:val="single" w:sz="8" w:space="0" w:color="D2EAF1" w:themeColor="accent6"/>
          <w:bottom w:val="single" w:sz="8" w:space="0" w:color="D2EAF1" w:themeColor="accent6"/>
          <w:right w:val="single" w:sz="8" w:space="0" w:color="D2EAF1" w:themeColor="accent6"/>
        </w:tcBorders>
      </w:tcPr>
    </w:tblStylePr>
    <w:tblStylePr w:type="band1Vert">
      <w:tblPr/>
      <w:tcPr>
        <w:tcBorders>
          <w:top w:val="single" w:sz="8" w:space="0" w:color="D2EAF1" w:themeColor="accent6"/>
          <w:left w:val="single" w:sz="8" w:space="0" w:color="D2EAF1" w:themeColor="accent6"/>
          <w:bottom w:val="single" w:sz="8" w:space="0" w:color="D2EAF1" w:themeColor="accent6"/>
          <w:right w:val="single" w:sz="8" w:space="0" w:color="D2EAF1" w:themeColor="accent6"/>
        </w:tcBorders>
        <w:shd w:val="clear" w:color="auto" w:fill="F3F9FB" w:themeFill="accent6" w:themeFillTint="3F"/>
      </w:tcPr>
    </w:tblStylePr>
    <w:tblStylePr w:type="band1Horz">
      <w:tblPr/>
      <w:tcPr>
        <w:tcBorders>
          <w:top w:val="single" w:sz="8" w:space="0" w:color="D2EAF1" w:themeColor="accent6"/>
          <w:left w:val="single" w:sz="8" w:space="0" w:color="D2EAF1" w:themeColor="accent6"/>
          <w:bottom w:val="single" w:sz="8" w:space="0" w:color="D2EAF1" w:themeColor="accent6"/>
          <w:right w:val="single" w:sz="8" w:space="0" w:color="D2EAF1" w:themeColor="accent6"/>
          <w:insideV w:val="single" w:sz="8" w:space="0" w:color="D2EAF1" w:themeColor="accent6"/>
        </w:tcBorders>
        <w:shd w:val="clear" w:color="auto" w:fill="F3F9FB" w:themeFill="accent6" w:themeFillTint="3F"/>
      </w:tcPr>
    </w:tblStylePr>
    <w:tblStylePr w:type="band2Horz">
      <w:tblPr/>
      <w:tcPr>
        <w:tcBorders>
          <w:top w:val="single" w:sz="8" w:space="0" w:color="D2EAF1" w:themeColor="accent6"/>
          <w:left w:val="single" w:sz="8" w:space="0" w:color="D2EAF1" w:themeColor="accent6"/>
          <w:bottom w:val="single" w:sz="8" w:space="0" w:color="D2EAF1" w:themeColor="accent6"/>
          <w:right w:val="single" w:sz="8" w:space="0" w:color="D2EAF1" w:themeColor="accent6"/>
          <w:insideV w:val="single" w:sz="8" w:space="0" w:color="D2EAF1" w:themeColor="accent6"/>
        </w:tcBorders>
      </w:tcPr>
    </w:tblStylePr>
  </w:style>
  <w:style w:type="table" w:styleId="Ljusskuggning">
    <w:name w:val="Light Shading"/>
    <w:basedOn w:val="Normaltabell"/>
    <w:uiPriority w:val="60"/>
    <w:rsid w:val="0038118C"/>
    <w:rPr>
      <w:color w:val="242425" w:themeColor="text1" w:themeShade="BF"/>
    </w:rPr>
    <w:tblPr>
      <w:tblStyleRowBandSize w:val="1"/>
      <w:tblStyleColBandSize w:val="1"/>
      <w:tblInd w:w="0" w:type="dxa"/>
      <w:tblBorders>
        <w:top w:val="single" w:sz="8" w:space="0" w:color="303132" w:themeColor="text1"/>
        <w:bottom w:val="single" w:sz="8" w:space="0" w:color="303132"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03132" w:themeColor="text1"/>
          <w:left w:val="nil"/>
          <w:bottom w:val="single" w:sz="8" w:space="0" w:color="303132" w:themeColor="text1"/>
          <w:right w:val="nil"/>
          <w:insideH w:val="nil"/>
          <w:insideV w:val="nil"/>
        </w:tcBorders>
      </w:tcPr>
    </w:tblStylePr>
    <w:tblStylePr w:type="lastRow">
      <w:pPr>
        <w:spacing w:before="0" w:after="0" w:line="240" w:lineRule="auto"/>
      </w:pPr>
      <w:rPr>
        <w:b/>
        <w:bCs/>
      </w:rPr>
      <w:tblPr/>
      <w:tcPr>
        <w:tcBorders>
          <w:top w:val="single" w:sz="8" w:space="0" w:color="303132" w:themeColor="text1"/>
          <w:left w:val="nil"/>
          <w:bottom w:val="single" w:sz="8" w:space="0" w:color="30313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BCD" w:themeFill="text1" w:themeFillTint="3F"/>
      </w:tcPr>
    </w:tblStylePr>
    <w:tblStylePr w:type="band1Horz">
      <w:tblPr/>
      <w:tcPr>
        <w:tcBorders>
          <w:left w:val="nil"/>
          <w:right w:val="nil"/>
          <w:insideH w:val="nil"/>
          <w:insideV w:val="nil"/>
        </w:tcBorders>
        <w:shd w:val="clear" w:color="auto" w:fill="CACBCD" w:themeFill="text1" w:themeFillTint="3F"/>
      </w:tcPr>
    </w:tblStylePr>
  </w:style>
  <w:style w:type="table" w:styleId="Ljustrutnt">
    <w:name w:val="Light Grid"/>
    <w:basedOn w:val="Normaltabell"/>
    <w:uiPriority w:val="62"/>
    <w:rsid w:val="003A43A3"/>
    <w:tblPr>
      <w:tblStyleRowBandSize w:val="1"/>
      <w:tblStyleColBandSize w:val="1"/>
      <w:tblInd w:w="0" w:type="dxa"/>
      <w:tblBorders>
        <w:top w:val="single" w:sz="8" w:space="0" w:color="303132" w:themeColor="text1"/>
        <w:left w:val="single" w:sz="8" w:space="0" w:color="303132" w:themeColor="text1"/>
        <w:bottom w:val="single" w:sz="8" w:space="0" w:color="303132" w:themeColor="text1"/>
        <w:right w:val="single" w:sz="8" w:space="0" w:color="303132" w:themeColor="text1"/>
        <w:insideH w:val="single" w:sz="8" w:space="0" w:color="303132" w:themeColor="text1"/>
        <w:insideV w:val="single" w:sz="8" w:space="0" w:color="30313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03132" w:themeColor="text1"/>
          <w:left w:val="single" w:sz="8" w:space="0" w:color="303132" w:themeColor="text1"/>
          <w:bottom w:val="single" w:sz="2" w:space="0" w:color="303132" w:themeColor="text1"/>
          <w:right w:val="single" w:sz="8" w:space="0" w:color="303132" w:themeColor="text1"/>
          <w:insideH w:val="nil"/>
          <w:insideV w:val="single" w:sz="8" w:space="0" w:color="30313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3132" w:themeColor="text1"/>
          <w:left w:val="single" w:sz="8" w:space="0" w:color="303132" w:themeColor="text1"/>
          <w:bottom w:val="single" w:sz="8" w:space="0" w:color="303132" w:themeColor="text1"/>
          <w:right w:val="single" w:sz="8" w:space="0" w:color="303132" w:themeColor="text1"/>
          <w:insideH w:val="nil"/>
          <w:insideV w:val="single" w:sz="8" w:space="0" w:color="30313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3132" w:themeColor="text1"/>
          <w:left w:val="single" w:sz="8" w:space="0" w:color="303132" w:themeColor="text1"/>
          <w:bottom w:val="single" w:sz="8" w:space="0" w:color="303132" w:themeColor="text1"/>
          <w:right w:val="single" w:sz="8" w:space="0" w:color="303132" w:themeColor="text1"/>
        </w:tcBorders>
      </w:tcPr>
    </w:tblStylePr>
    <w:tblStylePr w:type="band1Vert">
      <w:tblPr/>
      <w:tcPr>
        <w:tcBorders>
          <w:top w:val="single" w:sz="8" w:space="0" w:color="303132" w:themeColor="text1"/>
          <w:left w:val="single" w:sz="8" w:space="0" w:color="303132" w:themeColor="text1"/>
          <w:bottom w:val="single" w:sz="8" w:space="0" w:color="303132" w:themeColor="text1"/>
          <w:right w:val="single" w:sz="8" w:space="0" w:color="303132" w:themeColor="text1"/>
        </w:tcBorders>
        <w:shd w:val="clear" w:color="auto" w:fill="CACBCD" w:themeFill="text1" w:themeFillTint="3F"/>
      </w:tcPr>
    </w:tblStylePr>
    <w:tblStylePr w:type="band1Horz">
      <w:tblPr/>
      <w:tcPr>
        <w:tcBorders>
          <w:top w:val="single" w:sz="8" w:space="0" w:color="303132" w:themeColor="text1"/>
          <w:left w:val="single" w:sz="8" w:space="0" w:color="303132" w:themeColor="text1"/>
          <w:bottom w:val="single" w:sz="8" w:space="0" w:color="303132" w:themeColor="text1"/>
          <w:right w:val="single" w:sz="8" w:space="0" w:color="303132" w:themeColor="text1"/>
          <w:insideV w:val="single" w:sz="8" w:space="0" w:color="303132" w:themeColor="text1"/>
        </w:tcBorders>
        <w:shd w:val="clear" w:color="auto" w:fill="CACBCD" w:themeFill="text1" w:themeFillTint="3F"/>
      </w:tcPr>
    </w:tblStylePr>
    <w:tblStylePr w:type="band2Horz">
      <w:tblPr/>
      <w:tcPr>
        <w:tcBorders>
          <w:top w:val="single" w:sz="8" w:space="0" w:color="303132" w:themeColor="text1"/>
          <w:left w:val="single" w:sz="8" w:space="0" w:color="303132" w:themeColor="text1"/>
          <w:bottom w:val="single" w:sz="8" w:space="0" w:color="303132" w:themeColor="text1"/>
          <w:right w:val="single" w:sz="8" w:space="0" w:color="303132" w:themeColor="text1"/>
          <w:insideV w:val="single" w:sz="8" w:space="0" w:color="303132" w:themeColor="text1"/>
        </w:tcBorders>
      </w:tcPr>
    </w:tblStylePr>
  </w:style>
  <w:style w:type="table" w:styleId="Ljustrutnt-dekorfrg1">
    <w:name w:val="Light Grid Accent 1"/>
    <w:basedOn w:val="Normaltabell"/>
    <w:uiPriority w:val="62"/>
    <w:rsid w:val="003A43A3"/>
    <w:tblPr>
      <w:tblStyleRowBandSize w:val="1"/>
      <w:tblStyleColBandSize w:val="1"/>
      <w:tblInd w:w="0" w:type="dxa"/>
      <w:tblBorders>
        <w:top w:val="single" w:sz="8" w:space="0" w:color="0067AF" w:themeColor="accent1"/>
        <w:left w:val="single" w:sz="8" w:space="0" w:color="0067AF" w:themeColor="accent1"/>
        <w:bottom w:val="single" w:sz="8" w:space="0" w:color="0067AF" w:themeColor="accent1"/>
        <w:right w:val="single" w:sz="8" w:space="0" w:color="0067AF" w:themeColor="accent1"/>
        <w:insideH w:val="single" w:sz="8" w:space="0" w:color="0067AF" w:themeColor="accent1"/>
        <w:insideV w:val="single" w:sz="8" w:space="0" w:color="0067A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67AF" w:themeColor="accent1"/>
          <w:left w:val="single" w:sz="8" w:space="0" w:color="0067AF" w:themeColor="accent1"/>
          <w:bottom w:val="single" w:sz="18" w:space="0" w:color="0067AF" w:themeColor="accent1"/>
          <w:right w:val="single" w:sz="8" w:space="0" w:color="0067AF" w:themeColor="accent1"/>
          <w:insideH w:val="nil"/>
          <w:insideV w:val="single" w:sz="8" w:space="0" w:color="0067A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7AF" w:themeColor="accent1"/>
          <w:left w:val="single" w:sz="8" w:space="0" w:color="0067AF" w:themeColor="accent1"/>
          <w:bottom w:val="single" w:sz="8" w:space="0" w:color="0067AF" w:themeColor="accent1"/>
          <w:right w:val="single" w:sz="8" w:space="0" w:color="0067AF" w:themeColor="accent1"/>
          <w:insideH w:val="nil"/>
          <w:insideV w:val="single" w:sz="8" w:space="0" w:color="0067A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7AF" w:themeColor="accent1"/>
          <w:left w:val="single" w:sz="8" w:space="0" w:color="0067AF" w:themeColor="accent1"/>
          <w:bottom w:val="single" w:sz="8" w:space="0" w:color="0067AF" w:themeColor="accent1"/>
          <w:right w:val="single" w:sz="8" w:space="0" w:color="0067AF" w:themeColor="accent1"/>
        </w:tcBorders>
      </w:tcPr>
    </w:tblStylePr>
    <w:tblStylePr w:type="band1Vert">
      <w:tblPr/>
      <w:tcPr>
        <w:tcBorders>
          <w:top w:val="single" w:sz="8" w:space="0" w:color="0067AF" w:themeColor="accent1"/>
          <w:left w:val="single" w:sz="8" w:space="0" w:color="0067AF" w:themeColor="accent1"/>
          <w:bottom w:val="single" w:sz="8" w:space="0" w:color="0067AF" w:themeColor="accent1"/>
          <w:right w:val="single" w:sz="8" w:space="0" w:color="0067AF" w:themeColor="accent1"/>
        </w:tcBorders>
        <w:shd w:val="clear" w:color="auto" w:fill="ACDCFF" w:themeFill="accent1" w:themeFillTint="3F"/>
      </w:tcPr>
    </w:tblStylePr>
    <w:tblStylePr w:type="band1Horz">
      <w:tblPr/>
      <w:tcPr>
        <w:tcBorders>
          <w:top w:val="single" w:sz="8" w:space="0" w:color="0067AF" w:themeColor="accent1"/>
          <w:left w:val="single" w:sz="8" w:space="0" w:color="0067AF" w:themeColor="accent1"/>
          <w:bottom w:val="single" w:sz="8" w:space="0" w:color="0067AF" w:themeColor="accent1"/>
          <w:right w:val="single" w:sz="8" w:space="0" w:color="0067AF" w:themeColor="accent1"/>
          <w:insideV w:val="single" w:sz="8" w:space="0" w:color="0067AF" w:themeColor="accent1"/>
        </w:tcBorders>
        <w:shd w:val="clear" w:color="auto" w:fill="ACDCFF" w:themeFill="accent1" w:themeFillTint="3F"/>
      </w:tcPr>
    </w:tblStylePr>
    <w:tblStylePr w:type="band2Horz">
      <w:tblPr/>
      <w:tcPr>
        <w:tcBorders>
          <w:top w:val="single" w:sz="8" w:space="0" w:color="0067AF" w:themeColor="accent1"/>
          <w:left w:val="single" w:sz="8" w:space="0" w:color="0067AF" w:themeColor="accent1"/>
          <w:bottom w:val="single" w:sz="8" w:space="0" w:color="0067AF" w:themeColor="accent1"/>
          <w:right w:val="single" w:sz="8" w:space="0" w:color="0067AF" w:themeColor="accent1"/>
          <w:insideV w:val="single" w:sz="8" w:space="0" w:color="0067AF" w:themeColor="accent1"/>
        </w:tcBorders>
      </w:tcPr>
    </w:tblStylePr>
  </w:style>
  <w:style w:type="paragraph" w:customStyle="1" w:styleId="Formatmall2">
    <w:name w:val="Formatmall2"/>
    <w:basedOn w:val="Normal"/>
    <w:rsid w:val="00261309"/>
    <w:pPr>
      <w:spacing w:before="100" w:after="100"/>
    </w:pPr>
    <w:rPr>
      <w:rFonts w:ascii="Garamond" w:eastAsia="Times New Roman" w:hAnsi="Garamond" w:cs="Times New Roman"/>
      <w:bCs/>
      <w:color w:val="161617"/>
      <w:sz w:val="22"/>
    </w:rPr>
  </w:style>
  <w:style w:type="paragraph" w:styleId="Fotnotstext">
    <w:name w:val="footnote text"/>
    <w:basedOn w:val="Litennormal"/>
    <w:link w:val="FotnotstextChar"/>
    <w:uiPriority w:val="99"/>
    <w:semiHidden/>
    <w:unhideWhenUsed/>
    <w:rsid w:val="00F435E6"/>
    <w:pPr>
      <w:spacing w:after="0"/>
    </w:pPr>
  </w:style>
  <w:style w:type="character" w:customStyle="1" w:styleId="FotnotstextChar">
    <w:name w:val="Fotnotstext Char"/>
    <w:basedOn w:val="Standardstycketeckensnitt"/>
    <w:link w:val="Fotnotstext"/>
    <w:uiPriority w:val="99"/>
    <w:semiHidden/>
    <w:rsid w:val="00F435E6"/>
    <w:rPr>
      <w:color w:val="1A1A1A" w:themeColor="background1" w:themeShade="1A"/>
      <w:sz w:val="16"/>
      <w:szCs w:val="20"/>
    </w:rPr>
  </w:style>
  <w:style w:type="character" w:styleId="Fotnotsreferens">
    <w:name w:val="footnote reference"/>
    <w:basedOn w:val="Standardstycketeckensnitt"/>
    <w:uiPriority w:val="99"/>
    <w:semiHidden/>
    <w:unhideWhenUsed/>
    <w:rsid w:val="006D2BBF"/>
    <w:rPr>
      <w:vertAlign w:val="superscript"/>
    </w:rPr>
  </w:style>
  <w:style w:type="table" w:styleId="Ljustrutnt-dekorfrg5">
    <w:name w:val="Light Grid Accent 5"/>
    <w:basedOn w:val="Normaltabell"/>
    <w:uiPriority w:val="62"/>
    <w:rsid w:val="00171804"/>
    <w:tblPr>
      <w:tblStyleRowBandSize w:val="1"/>
      <w:tblStyleColBandSize w:val="1"/>
      <w:tblInd w:w="0" w:type="dxa"/>
      <w:tblBorders>
        <w:top w:val="single" w:sz="8" w:space="0" w:color="ACADAE" w:themeColor="accent5"/>
        <w:left w:val="single" w:sz="8" w:space="0" w:color="ACADAE" w:themeColor="accent5"/>
        <w:bottom w:val="single" w:sz="8" w:space="0" w:color="ACADAE" w:themeColor="accent5"/>
        <w:right w:val="single" w:sz="8" w:space="0" w:color="ACADAE" w:themeColor="accent5"/>
        <w:insideH w:val="single" w:sz="8" w:space="0" w:color="ACADAE" w:themeColor="accent5"/>
        <w:insideV w:val="single" w:sz="8" w:space="0" w:color="ACADAE"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CADAE" w:themeColor="accent5"/>
          <w:left w:val="single" w:sz="8" w:space="0" w:color="ACADAE" w:themeColor="accent5"/>
          <w:bottom w:val="single" w:sz="18" w:space="0" w:color="ACADAE" w:themeColor="accent5"/>
          <w:right w:val="single" w:sz="8" w:space="0" w:color="ACADAE" w:themeColor="accent5"/>
          <w:insideH w:val="nil"/>
          <w:insideV w:val="single" w:sz="8" w:space="0" w:color="ACADA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CADAE" w:themeColor="accent5"/>
          <w:left w:val="single" w:sz="8" w:space="0" w:color="ACADAE" w:themeColor="accent5"/>
          <w:bottom w:val="single" w:sz="8" w:space="0" w:color="ACADAE" w:themeColor="accent5"/>
          <w:right w:val="single" w:sz="8" w:space="0" w:color="ACADAE" w:themeColor="accent5"/>
          <w:insideH w:val="nil"/>
          <w:insideV w:val="single" w:sz="8" w:space="0" w:color="ACADAE" w:themeColor="accent5"/>
        </w:tcBorders>
      </w:tcPr>
    </w:tblStylePr>
    <w:tblStylePr w:type="firstCol">
      <w:rPr>
        <w:rFonts w:asciiTheme="majorHAnsi" w:eastAsiaTheme="majorEastAsia" w:hAnsiTheme="majorHAnsi" w:cstheme="majorBidi"/>
        <w:b/>
        <w:bCs/>
      </w:rPr>
    </w:tblStylePr>
    <w:tblStylePr w:type="lastCol">
      <w:rPr>
        <w:rFonts w:asciiTheme="minorHAnsi" w:eastAsiaTheme="majorEastAsia" w:hAnsiTheme="minorHAnsi" w:cstheme="majorBidi"/>
        <w:b/>
        <w:bCs/>
        <w:sz w:val="16"/>
      </w:rPr>
      <w:tblPr/>
      <w:tcPr>
        <w:tcBorders>
          <w:top w:val="single" w:sz="8" w:space="0" w:color="ACADAE" w:themeColor="accent5"/>
          <w:left w:val="single" w:sz="8" w:space="0" w:color="ACADAE" w:themeColor="accent5"/>
          <w:bottom w:val="single" w:sz="8" w:space="0" w:color="ACADAE" w:themeColor="accent5"/>
          <w:right w:val="single" w:sz="8" w:space="0" w:color="ACADAE" w:themeColor="accent5"/>
        </w:tcBorders>
      </w:tcPr>
    </w:tblStylePr>
    <w:tblStylePr w:type="band1Vert">
      <w:tblPr/>
      <w:tcPr>
        <w:tcBorders>
          <w:top w:val="single" w:sz="8" w:space="0" w:color="ACADAE" w:themeColor="accent5"/>
          <w:left w:val="single" w:sz="8" w:space="0" w:color="ACADAE" w:themeColor="accent5"/>
          <w:bottom w:val="single" w:sz="8" w:space="0" w:color="ACADAE" w:themeColor="accent5"/>
          <w:right w:val="single" w:sz="8" w:space="0" w:color="ACADAE" w:themeColor="accent5"/>
        </w:tcBorders>
        <w:shd w:val="clear" w:color="auto" w:fill="EAEAEB" w:themeFill="accent5" w:themeFillTint="3F"/>
      </w:tcPr>
    </w:tblStylePr>
    <w:tblStylePr w:type="band1Horz">
      <w:tblPr/>
      <w:tcPr>
        <w:tcBorders>
          <w:top w:val="single" w:sz="8" w:space="0" w:color="ACADAE" w:themeColor="accent5"/>
          <w:left w:val="single" w:sz="8" w:space="0" w:color="ACADAE" w:themeColor="accent5"/>
          <w:bottom w:val="single" w:sz="8" w:space="0" w:color="ACADAE" w:themeColor="accent5"/>
          <w:right w:val="single" w:sz="8" w:space="0" w:color="ACADAE" w:themeColor="accent5"/>
          <w:insideV w:val="single" w:sz="8" w:space="0" w:color="ACADAE" w:themeColor="accent5"/>
        </w:tcBorders>
        <w:shd w:val="clear" w:color="auto" w:fill="EAEAEB" w:themeFill="accent5" w:themeFillTint="3F"/>
      </w:tcPr>
    </w:tblStylePr>
    <w:tblStylePr w:type="band2Horz">
      <w:tblPr/>
      <w:tcPr>
        <w:tcBorders>
          <w:top w:val="single" w:sz="8" w:space="0" w:color="ACADAE" w:themeColor="accent5"/>
          <w:left w:val="single" w:sz="8" w:space="0" w:color="ACADAE" w:themeColor="accent5"/>
          <w:bottom w:val="single" w:sz="8" w:space="0" w:color="ACADAE" w:themeColor="accent5"/>
          <w:right w:val="single" w:sz="8" w:space="0" w:color="ACADAE" w:themeColor="accent5"/>
          <w:insideV w:val="single" w:sz="8" w:space="0" w:color="ACADAE" w:themeColor="accent5"/>
        </w:tcBorders>
      </w:tcPr>
    </w:tblStylePr>
  </w:style>
  <w:style w:type="table" w:styleId="Mellanmrkskuggning1-dekorfrg5">
    <w:name w:val="Medium Shading 1 Accent 5"/>
    <w:basedOn w:val="Normaltabell"/>
    <w:uiPriority w:val="63"/>
    <w:rsid w:val="006A5CFC"/>
    <w:tblPr>
      <w:tblStyleRowBandSize w:val="1"/>
      <w:tblStyleColBandSize w:val="1"/>
      <w:tblInd w:w="0" w:type="dxa"/>
      <w:tblBorders>
        <w:top w:val="single" w:sz="8" w:space="0" w:color="C0C1C2" w:themeColor="accent5" w:themeTint="BF"/>
        <w:left w:val="single" w:sz="8" w:space="0" w:color="C0C1C2" w:themeColor="accent5" w:themeTint="BF"/>
        <w:bottom w:val="single" w:sz="8" w:space="0" w:color="C0C1C2" w:themeColor="accent5" w:themeTint="BF"/>
        <w:right w:val="single" w:sz="8" w:space="0" w:color="C0C1C2" w:themeColor="accent5" w:themeTint="BF"/>
        <w:insideH w:val="single" w:sz="8" w:space="0" w:color="C0C1C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0C1C2" w:themeColor="accent5" w:themeTint="BF"/>
          <w:left w:val="single" w:sz="8" w:space="0" w:color="C0C1C2" w:themeColor="accent5" w:themeTint="BF"/>
          <w:bottom w:val="single" w:sz="8" w:space="0" w:color="C0C1C2" w:themeColor="accent5" w:themeTint="BF"/>
          <w:right w:val="single" w:sz="8" w:space="0" w:color="C0C1C2" w:themeColor="accent5" w:themeTint="BF"/>
          <w:insideH w:val="nil"/>
          <w:insideV w:val="nil"/>
        </w:tcBorders>
        <w:shd w:val="clear" w:color="auto" w:fill="ACADAE" w:themeFill="accent5"/>
      </w:tcPr>
    </w:tblStylePr>
    <w:tblStylePr w:type="lastRow">
      <w:pPr>
        <w:spacing w:before="0" w:after="0" w:line="240" w:lineRule="auto"/>
      </w:pPr>
      <w:rPr>
        <w:b/>
        <w:bCs/>
      </w:rPr>
      <w:tblPr/>
      <w:tcPr>
        <w:tcBorders>
          <w:top w:val="double" w:sz="6" w:space="0" w:color="C0C1C2" w:themeColor="accent5" w:themeTint="BF"/>
          <w:left w:val="single" w:sz="8" w:space="0" w:color="C0C1C2" w:themeColor="accent5" w:themeTint="BF"/>
          <w:bottom w:val="single" w:sz="8" w:space="0" w:color="C0C1C2" w:themeColor="accent5" w:themeTint="BF"/>
          <w:right w:val="single" w:sz="8" w:space="0" w:color="C0C1C2" w:themeColor="accent5" w:themeTint="BF"/>
          <w:insideH w:val="nil"/>
          <w:insideV w:val="nil"/>
        </w:tcBorders>
      </w:tcPr>
    </w:tblStylePr>
    <w:tblStylePr w:type="firstCol">
      <w:rPr>
        <w:b/>
        <w:bCs/>
      </w:rPr>
    </w:tblStylePr>
    <w:tblStylePr w:type="lastCol">
      <w:rPr>
        <w:b/>
        <w:bCs/>
      </w:rPr>
    </w:tblStylePr>
    <w:tblStylePr w:type="band1Vert">
      <w:tblPr/>
      <w:tcPr>
        <w:shd w:val="clear" w:color="auto" w:fill="EAEAEB" w:themeFill="accent5" w:themeFillTint="3F"/>
      </w:tcPr>
    </w:tblStylePr>
    <w:tblStylePr w:type="band1Horz">
      <w:tblPr/>
      <w:tcPr>
        <w:tcBorders>
          <w:insideH w:val="nil"/>
          <w:insideV w:val="nil"/>
        </w:tcBorders>
        <w:shd w:val="clear" w:color="auto" w:fill="EAEAEB" w:themeFill="accent5" w:themeFillTint="3F"/>
      </w:tcPr>
    </w:tblStylePr>
    <w:tblStylePr w:type="band2Horz">
      <w:tblPr/>
      <w:tcPr>
        <w:tcBorders>
          <w:insideH w:val="nil"/>
          <w:insideV w:val="nil"/>
        </w:tcBorders>
      </w:tcPr>
    </w:tblStylePr>
  </w:style>
  <w:style w:type="table" w:styleId="Mellanmrkskuggning2">
    <w:name w:val="Medium Shading 2"/>
    <w:basedOn w:val="Normaltabell"/>
    <w:uiPriority w:val="64"/>
    <w:locked/>
    <w:rsid w:val="003024B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313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3132" w:themeFill="text1"/>
      </w:tcPr>
    </w:tblStylePr>
    <w:tblStylePr w:type="lastCol">
      <w:rPr>
        <w:b/>
        <w:bCs/>
        <w:color w:val="FFFFFF" w:themeColor="background1"/>
      </w:rPr>
      <w:tblPr/>
      <w:tcPr>
        <w:tcBorders>
          <w:left w:val="nil"/>
          <w:right w:val="nil"/>
          <w:insideH w:val="nil"/>
          <w:insideV w:val="nil"/>
        </w:tcBorders>
        <w:shd w:val="clear" w:color="auto" w:fill="30313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lista1-dekorfrg2">
    <w:name w:val="Medium List 1 Accent 2"/>
    <w:basedOn w:val="Normaltabell"/>
    <w:uiPriority w:val="65"/>
    <w:rsid w:val="00E05332"/>
    <w:rPr>
      <w:color w:val="303132" w:themeColor="text1"/>
    </w:rPr>
    <w:tblPr>
      <w:tblStyleRowBandSize w:val="1"/>
      <w:tblStyleColBandSize w:val="1"/>
      <w:tblInd w:w="0" w:type="dxa"/>
      <w:tblBorders>
        <w:top w:val="single" w:sz="8" w:space="0" w:color="8F9092" w:themeColor="accent2"/>
        <w:bottom w:val="single" w:sz="8" w:space="0" w:color="8F9092"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F9092" w:themeColor="accent2"/>
        </w:tcBorders>
      </w:tcPr>
    </w:tblStylePr>
    <w:tblStylePr w:type="lastRow">
      <w:rPr>
        <w:b/>
        <w:bCs/>
        <w:color w:val="9FA0A2" w:themeColor="text2"/>
      </w:rPr>
      <w:tblPr/>
      <w:tcPr>
        <w:tcBorders>
          <w:top w:val="single" w:sz="8" w:space="0" w:color="8F9092" w:themeColor="accent2"/>
          <w:bottom w:val="single" w:sz="8" w:space="0" w:color="8F9092" w:themeColor="accent2"/>
        </w:tcBorders>
      </w:tcPr>
    </w:tblStylePr>
    <w:tblStylePr w:type="firstCol">
      <w:rPr>
        <w:b/>
        <w:bCs/>
      </w:rPr>
    </w:tblStylePr>
    <w:tblStylePr w:type="lastCol">
      <w:rPr>
        <w:b/>
        <w:bCs/>
      </w:rPr>
      <w:tblPr/>
      <w:tcPr>
        <w:tcBorders>
          <w:top w:val="single" w:sz="8" w:space="0" w:color="8F9092" w:themeColor="accent2"/>
          <w:bottom w:val="single" w:sz="8" w:space="0" w:color="8F9092" w:themeColor="accent2"/>
        </w:tcBorders>
      </w:tcPr>
    </w:tblStylePr>
    <w:tblStylePr w:type="band1Vert">
      <w:tblPr/>
      <w:tcPr>
        <w:shd w:val="clear" w:color="auto" w:fill="E3E3E4" w:themeFill="accent2" w:themeFillTint="3F"/>
      </w:tcPr>
    </w:tblStylePr>
    <w:tblStylePr w:type="band1Horz">
      <w:tblPr/>
      <w:tcPr>
        <w:shd w:val="clear" w:color="auto" w:fill="E3E3E4" w:themeFill="accent2" w:themeFillTint="3F"/>
      </w:tcPr>
    </w:tblStylePr>
  </w:style>
  <w:style w:type="table" w:styleId="Mellanmrklista1-dekorfrg5">
    <w:name w:val="Medium List 1 Accent 5"/>
    <w:basedOn w:val="Normaltabell"/>
    <w:uiPriority w:val="65"/>
    <w:rsid w:val="00E05332"/>
    <w:rPr>
      <w:color w:val="303132" w:themeColor="text1"/>
    </w:rPr>
    <w:tblPr>
      <w:tblStyleRowBandSize w:val="1"/>
      <w:tblStyleColBandSize w:val="1"/>
      <w:tblInd w:w="0" w:type="dxa"/>
      <w:tblBorders>
        <w:top w:val="single" w:sz="8" w:space="0" w:color="ACADAE" w:themeColor="accent5"/>
        <w:bottom w:val="single" w:sz="8" w:space="0" w:color="ACADAE"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CADAE" w:themeColor="accent5"/>
        </w:tcBorders>
      </w:tcPr>
    </w:tblStylePr>
    <w:tblStylePr w:type="lastRow">
      <w:rPr>
        <w:b/>
        <w:bCs/>
        <w:color w:val="9FA0A2" w:themeColor="text2"/>
      </w:rPr>
      <w:tblPr/>
      <w:tcPr>
        <w:tcBorders>
          <w:top w:val="single" w:sz="8" w:space="0" w:color="ACADAE" w:themeColor="accent5"/>
          <w:bottom w:val="single" w:sz="8" w:space="0" w:color="ACADAE" w:themeColor="accent5"/>
        </w:tcBorders>
      </w:tcPr>
    </w:tblStylePr>
    <w:tblStylePr w:type="firstCol">
      <w:rPr>
        <w:b/>
        <w:bCs/>
      </w:rPr>
    </w:tblStylePr>
    <w:tblStylePr w:type="lastCol">
      <w:rPr>
        <w:b/>
        <w:bCs/>
      </w:rPr>
      <w:tblPr/>
      <w:tcPr>
        <w:tcBorders>
          <w:top w:val="single" w:sz="8" w:space="0" w:color="ACADAE" w:themeColor="accent5"/>
          <w:bottom w:val="single" w:sz="8" w:space="0" w:color="ACADAE" w:themeColor="accent5"/>
        </w:tcBorders>
      </w:tcPr>
    </w:tblStylePr>
    <w:tblStylePr w:type="band1Vert">
      <w:tblPr/>
      <w:tcPr>
        <w:shd w:val="clear" w:color="auto" w:fill="EAEAEB" w:themeFill="accent5" w:themeFillTint="3F"/>
      </w:tcPr>
    </w:tblStylePr>
    <w:tblStylePr w:type="band1Horz">
      <w:tblPr/>
      <w:tcPr>
        <w:shd w:val="clear" w:color="auto" w:fill="EAEAEB" w:themeFill="accent5" w:themeFillTint="3F"/>
      </w:tcPr>
    </w:tblStylePr>
  </w:style>
  <w:style w:type="table" w:styleId="Mellanmrklista1-dekorfrg4">
    <w:name w:val="Medium List 1 Accent 4"/>
    <w:basedOn w:val="Normaltabell"/>
    <w:uiPriority w:val="65"/>
    <w:rsid w:val="00E05332"/>
    <w:rPr>
      <w:color w:val="303132" w:themeColor="text1"/>
    </w:rPr>
    <w:tblPr>
      <w:tblStyleRowBandSize w:val="1"/>
      <w:tblStyleColBandSize w:val="1"/>
      <w:tblInd w:w="0" w:type="dxa"/>
      <w:tblBorders>
        <w:top w:val="single" w:sz="8" w:space="0" w:color="E95E27" w:themeColor="accent4"/>
        <w:bottom w:val="single" w:sz="8" w:space="0" w:color="E95E27"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95E27" w:themeColor="accent4"/>
        </w:tcBorders>
      </w:tcPr>
    </w:tblStylePr>
    <w:tblStylePr w:type="lastRow">
      <w:rPr>
        <w:b/>
        <w:bCs/>
        <w:color w:val="9FA0A2" w:themeColor="text2"/>
      </w:rPr>
      <w:tblPr/>
      <w:tcPr>
        <w:tcBorders>
          <w:top w:val="single" w:sz="8" w:space="0" w:color="E95E27" w:themeColor="accent4"/>
          <w:bottom w:val="single" w:sz="8" w:space="0" w:color="E95E27" w:themeColor="accent4"/>
        </w:tcBorders>
      </w:tcPr>
    </w:tblStylePr>
    <w:tblStylePr w:type="firstCol">
      <w:rPr>
        <w:b/>
        <w:bCs/>
      </w:rPr>
    </w:tblStylePr>
    <w:tblStylePr w:type="lastCol">
      <w:rPr>
        <w:b/>
        <w:bCs/>
      </w:rPr>
      <w:tblPr/>
      <w:tcPr>
        <w:tcBorders>
          <w:top w:val="single" w:sz="8" w:space="0" w:color="E95E27" w:themeColor="accent4"/>
          <w:bottom w:val="single" w:sz="8" w:space="0" w:color="E95E27" w:themeColor="accent4"/>
        </w:tcBorders>
      </w:tcPr>
    </w:tblStylePr>
    <w:tblStylePr w:type="band1Vert">
      <w:tblPr/>
      <w:tcPr>
        <w:shd w:val="clear" w:color="auto" w:fill="F9D6C9" w:themeFill="accent4" w:themeFillTint="3F"/>
      </w:tcPr>
    </w:tblStylePr>
    <w:tblStylePr w:type="band1Horz">
      <w:tblPr/>
      <w:tcPr>
        <w:shd w:val="clear" w:color="auto" w:fill="F9D6C9" w:themeFill="accent4" w:themeFillTint="3F"/>
      </w:tcPr>
    </w:tblStylePr>
  </w:style>
  <w:style w:type="table" w:styleId="Mellanmrklista1-dekorfrg3">
    <w:name w:val="Medium List 1 Accent 3"/>
    <w:basedOn w:val="Normaltabell"/>
    <w:uiPriority w:val="65"/>
    <w:rsid w:val="00E05332"/>
    <w:rPr>
      <w:color w:val="303132" w:themeColor="text1"/>
    </w:rPr>
    <w:tblPr>
      <w:tblStyleRowBandSize w:val="1"/>
      <w:tblStyleColBandSize w:val="1"/>
      <w:tblInd w:w="0" w:type="dxa"/>
      <w:tblBorders>
        <w:top w:val="single" w:sz="8" w:space="0" w:color="616264" w:themeColor="accent3"/>
        <w:bottom w:val="single" w:sz="8" w:space="0" w:color="616264"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16264" w:themeColor="accent3"/>
        </w:tcBorders>
      </w:tcPr>
    </w:tblStylePr>
    <w:tblStylePr w:type="lastRow">
      <w:rPr>
        <w:b/>
        <w:bCs/>
        <w:color w:val="9FA0A2" w:themeColor="text2"/>
      </w:rPr>
      <w:tblPr/>
      <w:tcPr>
        <w:tcBorders>
          <w:top w:val="single" w:sz="8" w:space="0" w:color="616264" w:themeColor="accent3"/>
          <w:bottom w:val="single" w:sz="8" w:space="0" w:color="616264" w:themeColor="accent3"/>
        </w:tcBorders>
      </w:tcPr>
    </w:tblStylePr>
    <w:tblStylePr w:type="firstCol">
      <w:rPr>
        <w:b/>
        <w:bCs/>
      </w:rPr>
    </w:tblStylePr>
    <w:tblStylePr w:type="lastCol">
      <w:rPr>
        <w:b/>
        <w:bCs/>
      </w:rPr>
      <w:tblPr/>
      <w:tcPr>
        <w:tcBorders>
          <w:top w:val="single" w:sz="8" w:space="0" w:color="616264" w:themeColor="accent3"/>
          <w:bottom w:val="single" w:sz="8" w:space="0" w:color="616264" w:themeColor="accent3"/>
        </w:tcBorders>
      </w:tcPr>
    </w:tblStylePr>
    <w:tblStylePr w:type="band1Vert">
      <w:tblPr/>
      <w:tcPr>
        <w:shd w:val="clear" w:color="auto" w:fill="D7D8D9" w:themeFill="accent3" w:themeFillTint="3F"/>
      </w:tcPr>
    </w:tblStylePr>
    <w:tblStylePr w:type="band1Horz">
      <w:tblPr/>
      <w:tcPr>
        <w:shd w:val="clear" w:color="auto" w:fill="D7D8D9" w:themeFill="accent3" w:themeFillTint="3F"/>
      </w:tcPr>
    </w:tblStylePr>
  </w:style>
  <w:style w:type="table" w:styleId="Mellanmrklista1-dekorfrg1">
    <w:name w:val="Medium List 1 Accent 1"/>
    <w:basedOn w:val="Normaltabell"/>
    <w:uiPriority w:val="65"/>
    <w:rsid w:val="00E05332"/>
    <w:rPr>
      <w:color w:val="303132" w:themeColor="text1"/>
    </w:rPr>
    <w:tblPr>
      <w:tblStyleRowBandSize w:val="1"/>
      <w:tblStyleColBandSize w:val="1"/>
      <w:tblInd w:w="0" w:type="dxa"/>
      <w:tblBorders>
        <w:top w:val="single" w:sz="8" w:space="0" w:color="0067AF" w:themeColor="accent1"/>
        <w:bottom w:val="single" w:sz="8" w:space="0" w:color="0067AF"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67AF" w:themeColor="accent1"/>
        </w:tcBorders>
      </w:tcPr>
    </w:tblStylePr>
    <w:tblStylePr w:type="lastRow">
      <w:rPr>
        <w:b/>
        <w:bCs/>
        <w:color w:val="9FA0A2" w:themeColor="text2"/>
      </w:rPr>
      <w:tblPr/>
      <w:tcPr>
        <w:tcBorders>
          <w:top w:val="single" w:sz="8" w:space="0" w:color="0067AF" w:themeColor="accent1"/>
          <w:bottom w:val="single" w:sz="8" w:space="0" w:color="0067AF" w:themeColor="accent1"/>
        </w:tcBorders>
      </w:tcPr>
    </w:tblStylePr>
    <w:tblStylePr w:type="firstCol">
      <w:rPr>
        <w:b/>
        <w:bCs/>
      </w:rPr>
    </w:tblStylePr>
    <w:tblStylePr w:type="lastCol">
      <w:rPr>
        <w:b/>
        <w:bCs/>
      </w:rPr>
      <w:tblPr/>
      <w:tcPr>
        <w:tcBorders>
          <w:top w:val="single" w:sz="8" w:space="0" w:color="0067AF" w:themeColor="accent1"/>
          <w:bottom w:val="single" w:sz="8" w:space="0" w:color="0067AF" w:themeColor="accent1"/>
        </w:tcBorders>
      </w:tcPr>
    </w:tblStylePr>
    <w:tblStylePr w:type="band1Vert">
      <w:tblPr/>
      <w:tcPr>
        <w:shd w:val="clear" w:color="auto" w:fill="ACDCFF" w:themeFill="accent1" w:themeFillTint="3F"/>
      </w:tcPr>
    </w:tblStylePr>
    <w:tblStylePr w:type="band1Horz">
      <w:tblPr/>
      <w:tcPr>
        <w:shd w:val="clear" w:color="auto" w:fill="ACDCFF" w:themeFill="accent1" w:themeFillTint="3F"/>
      </w:tcPr>
    </w:tblStylePr>
  </w:style>
  <w:style w:type="table" w:styleId="Ljusskuggning-dekorfrg6">
    <w:name w:val="Light Shading Accent 6"/>
    <w:basedOn w:val="Normaltabell"/>
    <w:uiPriority w:val="60"/>
    <w:rsid w:val="00E05332"/>
    <w:rPr>
      <w:color w:val="7BC1D6" w:themeColor="accent6" w:themeShade="BF"/>
    </w:rPr>
    <w:tblPr>
      <w:tblStyleRowBandSize w:val="1"/>
      <w:tblStyleColBandSize w:val="1"/>
      <w:tblInd w:w="0" w:type="dxa"/>
      <w:tblBorders>
        <w:top w:val="single" w:sz="8" w:space="0" w:color="D2EAF1" w:themeColor="accent6"/>
        <w:bottom w:val="single" w:sz="8" w:space="0" w:color="D2EAF1"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2EAF1" w:themeColor="accent6"/>
          <w:left w:val="nil"/>
          <w:bottom w:val="single" w:sz="8" w:space="0" w:color="D2EAF1" w:themeColor="accent6"/>
          <w:right w:val="nil"/>
          <w:insideH w:val="nil"/>
          <w:insideV w:val="nil"/>
        </w:tcBorders>
      </w:tcPr>
    </w:tblStylePr>
    <w:tblStylePr w:type="lastRow">
      <w:pPr>
        <w:spacing w:before="0" w:after="0" w:line="240" w:lineRule="auto"/>
      </w:pPr>
      <w:rPr>
        <w:b/>
        <w:bCs/>
      </w:rPr>
      <w:tblPr/>
      <w:tcPr>
        <w:tcBorders>
          <w:top w:val="single" w:sz="8" w:space="0" w:color="D2EAF1" w:themeColor="accent6"/>
          <w:left w:val="nil"/>
          <w:bottom w:val="single" w:sz="8" w:space="0" w:color="D2EAF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9FB" w:themeFill="accent6" w:themeFillTint="3F"/>
      </w:tcPr>
    </w:tblStylePr>
    <w:tblStylePr w:type="band1Horz">
      <w:tblPr/>
      <w:tcPr>
        <w:tcBorders>
          <w:left w:val="nil"/>
          <w:right w:val="nil"/>
          <w:insideH w:val="nil"/>
          <w:insideV w:val="nil"/>
        </w:tcBorders>
        <w:shd w:val="clear" w:color="auto" w:fill="F3F9FB" w:themeFill="accent6" w:themeFillTint="3F"/>
      </w:tcPr>
    </w:tblStylePr>
  </w:style>
  <w:style w:type="table" w:styleId="Mellanmrklista1">
    <w:name w:val="Medium List 1"/>
    <w:basedOn w:val="Normaltabell"/>
    <w:uiPriority w:val="65"/>
    <w:rsid w:val="00E05332"/>
    <w:rPr>
      <w:color w:val="303132" w:themeColor="text1"/>
    </w:rPr>
    <w:tblPr>
      <w:tblStyleRowBandSize w:val="1"/>
      <w:tblStyleColBandSize w:val="1"/>
      <w:tblInd w:w="0" w:type="dxa"/>
      <w:tblBorders>
        <w:top w:val="single" w:sz="8" w:space="0" w:color="303132" w:themeColor="text1"/>
        <w:bottom w:val="single" w:sz="8" w:space="0" w:color="303132"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303132" w:themeColor="text1"/>
        </w:tcBorders>
      </w:tcPr>
    </w:tblStylePr>
    <w:tblStylePr w:type="lastRow">
      <w:rPr>
        <w:b/>
        <w:bCs/>
        <w:color w:val="9FA0A2" w:themeColor="text2"/>
      </w:rPr>
      <w:tblPr/>
      <w:tcPr>
        <w:tcBorders>
          <w:top w:val="single" w:sz="8" w:space="0" w:color="303132" w:themeColor="text1"/>
          <w:bottom w:val="single" w:sz="8" w:space="0" w:color="303132" w:themeColor="text1"/>
        </w:tcBorders>
      </w:tcPr>
    </w:tblStylePr>
    <w:tblStylePr w:type="firstCol">
      <w:rPr>
        <w:b/>
        <w:bCs/>
      </w:rPr>
    </w:tblStylePr>
    <w:tblStylePr w:type="lastCol">
      <w:rPr>
        <w:b/>
        <w:bCs/>
      </w:rPr>
      <w:tblPr/>
      <w:tcPr>
        <w:tcBorders>
          <w:top w:val="single" w:sz="8" w:space="0" w:color="303132" w:themeColor="text1"/>
          <w:bottom w:val="single" w:sz="8" w:space="0" w:color="303132" w:themeColor="text1"/>
        </w:tcBorders>
      </w:tcPr>
    </w:tblStylePr>
    <w:tblStylePr w:type="band1Vert">
      <w:tblPr/>
      <w:tcPr>
        <w:shd w:val="clear" w:color="auto" w:fill="CACBCD" w:themeFill="text1" w:themeFillTint="3F"/>
      </w:tcPr>
    </w:tblStylePr>
    <w:tblStylePr w:type="band1Horz">
      <w:tblPr/>
      <w:tcPr>
        <w:shd w:val="clear" w:color="auto" w:fill="CACBCD"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venljunga">
  <a:themeElements>
    <a:clrScheme name="Svenljunga">
      <a:dk1>
        <a:srgbClr val="303132"/>
      </a:dk1>
      <a:lt1>
        <a:srgbClr val="FFFFFF"/>
      </a:lt1>
      <a:dk2>
        <a:srgbClr val="9FA0A2"/>
      </a:dk2>
      <a:lt2>
        <a:srgbClr val="D8EDF0"/>
      </a:lt2>
      <a:accent1>
        <a:srgbClr val="0067AF"/>
      </a:accent1>
      <a:accent2>
        <a:srgbClr val="8F9092"/>
      </a:accent2>
      <a:accent3>
        <a:srgbClr val="616264"/>
      </a:accent3>
      <a:accent4>
        <a:srgbClr val="E95E27"/>
      </a:accent4>
      <a:accent5>
        <a:srgbClr val="ACADAE"/>
      </a:accent5>
      <a:accent6>
        <a:srgbClr val="D2EAF1"/>
      </a:accent6>
      <a:hlink>
        <a:srgbClr val="0067AF"/>
      </a:hlink>
      <a:folHlink>
        <a:srgbClr val="48494A"/>
      </a:folHlink>
    </a:clrScheme>
    <a:fontScheme name="Svenljunga">
      <a:majorFont>
        <a:latin typeface="Garamond"/>
        <a:ea typeface=""/>
        <a:cs typeface=""/>
      </a:majorFont>
      <a:minorFont>
        <a:latin typeface="Tahoma"/>
        <a:ea typeface=""/>
        <a:cs typeface=""/>
      </a:minorFont>
    </a:fontScheme>
    <a:fmtScheme name="Teknik">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shade val="40000"/>
                <a:satMod val="150000"/>
              </a:schemeClr>
            </a:gs>
            <a:gs pos="30000">
              <a:schemeClr val="phClr">
                <a:shade val="60000"/>
                <a:satMod val="150000"/>
              </a:schemeClr>
            </a:gs>
            <a:gs pos="100000">
              <a:schemeClr val="phClr">
                <a:tint val="83000"/>
                <a:satMod val="200000"/>
              </a:schemeClr>
            </a:gs>
          </a:gsLst>
          <a:lin ang="13000000" scaled="0"/>
        </a:gradFill>
        <a:gradFill rotWithShape="1">
          <a:gsLst>
            <a:gs pos="0">
              <a:schemeClr val="phClr">
                <a:tint val="78000"/>
                <a:satMod val="220000"/>
              </a:schemeClr>
            </a:gs>
            <a:gs pos="100000">
              <a:schemeClr val="phClr">
                <a:shade val="35000"/>
                <a:satMod val="155000"/>
              </a:schemeClr>
            </a:gs>
          </a:gsLst>
          <a:path path="circle">
            <a:fillToRect l="60000" t="50000" r="4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CC955-5672-4423-8F03-A2109170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62FA0C1C.dotm</Template>
  <TotalTime>254</TotalTime>
  <Pages>7</Pages>
  <Words>2110</Words>
  <Characters>12526</Characters>
  <Application>Microsoft Office Word</Application>
  <DocSecurity>0</DocSecurity>
  <Lines>104</Lines>
  <Paragraphs>29</Paragraphs>
  <ScaleCrop>false</ScaleCrop>
  <HeadingPairs>
    <vt:vector size="2" baseType="variant">
      <vt:variant>
        <vt:lpstr>Rubrik</vt:lpstr>
      </vt:variant>
      <vt:variant>
        <vt:i4>1</vt:i4>
      </vt:variant>
    </vt:vector>
  </HeadingPairs>
  <TitlesOfParts>
    <vt:vector size="1" baseType="lpstr">
      <vt:lpstr/>
    </vt:vector>
  </TitlesOfParts>
  <Company>Svenljunga kommun</Company>
  <LinksUpToDate>false</LinksUpToDate>
  <CharactersWithSpaces>14607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Chalhoub, Michaela</dc:creator>
  <cp:keywords/>
  <dc:description/>
  <cp:lastModifiedBy>Chalhoub, Michaela</cp:lastModifiedBy>
  <cp:revision>32</cp:revision>
  <cp:lastPrinted>2014-03-26T07:05:00Z</cp:lastPrinted>
  <dcterms:created xsi:type="dcterms:W3CDTF">2014-09-26T05:14:00Z</dcterms:created>
  <dcterms:modified xsi:type="dcterms:W3CDTF">2015-03-16T10:40:00Z</dcterms:modified>
</cp:coreProperties>
</file>